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51A62" w14:textId="77777777" w:rsidR="00805555" w:rsidRDefault="00805555" w:rsidP="007E3BE2">
      <w:pPr>
        <w:spacing w:after="0"/>
        <w:jc w:val="center"/>
        <w:rPr>
          <w:sz w:val="20"/>
          <w:szCs w:val="20"/>
          <w:u w:val="single"/>
        </w:rPr>
      </w:pPr>
      <w:r>
        <w:rPr>
          <w:noProof/>
          <w:sz w:val="20"/>
          <w:szCs w:val="20"/>
          <w:u w:val="single"/>
        </w:rPr>
        <w:drawing>
          <wp:anchor distT="0" distB="0" distL="114300" distR="114300" simplePos="0" relativeHeight="251658240" behindDoc="0" locked="0" layoutInCell="1" allowOverlap="1" wp14:anchorId="0E174471" wp14:editId="2DA95EB2">
            <wp:simplePos x="0" y="0"/>
            <wp:positionH relativeFrom="margin">
              <wp:posOffset>5534025</wp:posOffset>
            </wp:positionH>
            <wp:positionV relativeFrom="page">
              <wp:posOffset>171450</wp:posOffset>
            </wp:positionV>
            <wp:extent cx="1095375" cy="7143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IC3.png"/>
                    <pic:cNvPicPr/>
                  </pic:nvPicPr>
                  <pic:blipFill>
                    <a:blip r:embed="rId7">
                      <a:extLst>
                        <a:ext uri="{28A0092B-C50C-407E-A947-70E740481C1C}">
                          <a14:useLocalDpi xmlns:a14="http://schemas.microsoft.com/office/drawing/2010/main" val="0"/>
                        </a:ext>
                      </a:extLst>
                    </a:blip>
                    <a:stretch>
                      <a:fillRect/>
                    </a:stretch>
                  </pic:blipFill>
                  <pic:spPr>
                    <a:xfrm>
                      <a:off x="0" y="0"/>
                      <a:ext cx="1095375" cy="714375"/>
                    </a:xfrm>
                    <a:prstGeom prst="rect">
                      <a:avLst/>
                    </a:prstGeom>
                  </pic:spPr>
                </pic:pic>
              </a:graphicData>
            </a:graphic>
          </wp:anchor>
        </w:drawing>
      </w:r>
    </w:p>
    <w:p w14:paraId="64021510" w14:textId="77777777" w:rsidR="00805555" w:rsidRDefault="00805555" w:rsidP="007E3BE2">
      <w:pPr>
        <w:spacing w:after="0"/>
        <w:jc w:val="center"/>
        <w:rPr>
          <w:sz w:val="20"/>
          <w:szCs w:val="20"/>
          <w:u w:val="single"/>
        </w:rPr>
      </w:pPr>
    </w:p>
    <w:p w14:paraId="3EEF037E" w14:textId="77777777" w:rsidR="00B41787" w:rsidRDefault="00B41787" w:rsidP="007E3BE2">
      <w:pPr>
        <w:spacing w:after="0"/>
        <w:jc w:val="center"/>
        <w:rPr>
          <w:b/>
          <w:bCs/>
          <w:sz w:val="24"/>
          <w:szCs w:val="24"/>
          <w:u w:val="single"/>
        </w:rPr>
      </w:pPr>
    </w:p>
    <w:p w14:paraId="7265DC33" w14:textId="77777777" w:rsidR="007E3BE2" w:rsidRPr="006A6E3D" w:rsidRDefault="00FA650F" w:rsidP="006A6E3D">
      <w:pPr>
        <w:spacing w:after="0"/>
        <w:rPr>
          <w:b/>
          <w:bCs/>
          <w:sz w:val="23"/>
          <w:szCs w:val="23"/>
          <w:u w:val="single"/>
        </w:rPr>
      </w:pPr>
      <w:r w:rsidRPr="006A6E3D">
        <w:rPr>
          <w:b/>
          <w:bCs/>
          <w:sz w:val="23"/>
          <w:szCs w:val="23"/>
          <w:u w:val="single"/>
        </w:rPr>
        <w:t>OUR</w:t>
      </w:r>
      <w:r w:rsidR="007E3BE2" w:rsidRPr="006A6E3D">
        <w:rPr>
          <w:b/>
          <w:bCs/>
          <w:sz w:val="23"/>
          <w:szCs w:val="23"/>
          <w:u w:val="single"/>
        </w:rPr>
        <w:t xml:space="preserve"> C</w:t>
      </w:r>
      <w:r w:rsidRPr="006A6E3D">
        <w:rPr>
          <w:b/>
          <w:bCs/>
          <w:sz w:val="23"/>
          <w:szCs w:val="23"/>
          <w:u w:val="single"/>
        </w:rPr>
        <w:t>ALIFORNIA</w:t>
      </w:r>
      <w:r w:rsidR="007E3BE2" w:rsidRPr="006A6E3D">
        <w:rPr>
          <w:b/>
          <w:bCs/>
          <w:sz w:val="23"/>
          <w:szCs w:val="23"/>
          <w:u w:val="single"/>
        </w:rPr>
        <w:t xml:space="preserve"> </w:t>
      </w:r>
      <w:r w:rsidRPr="006A6E3D">
        <w:rPr>
          <w:b/>
          <w:bCs/>
          <w:sz w:val="23"/>
          <w:szCs w:val="23"/>
          <w:u w:val="single"/>
        </w:rPr>
        <w:t>CONSUMER PRIVACY ACT</w:t>
      </w:r>
      <w:r w:rsidR="001D0939" w:rsidRPr="006A6E3D">
        <w:rPr>
          <w:b/>
          <w:bCs/>
          <w:sz w:val="23"/>
          <w:szCs w:val="23"/>
          <w:u w:val="single"/>
        </w:rPr>
        <w:t xml:space="preserve"> (“CCPA</w:t>
      </w:r>
      <w:r w:rsidR="006A6E3D" w:rsidRPr="006A6E3D">
        <w:rPr>
          <w:b/>
          <w:bCs/>
          <w:sz w:val="23"/>
          <w:szCs w:val="23"/>
          <w:u w:val="single"/>
        </w:rPr>
        <w:t>”) AND CALIFORNIA PRIVACY RIGHTS ACT (“CPRA”) POLICY</w:t>
      </w:r>
    </w:p>
    <w:p w14:paraId="48BD9227" w14:textId="77777777" w:rsidR="004915E9" w:rsidRDefault="004915E9" w:rsidP="004915E9">
      <w:pPr>
        <w:spacing w:after="0"/>
        <w:rPr>
          <w:sz w:val="20"/>
          <w:szCs w:val="20"/>
          <w:u w:val="single"/>
        </w:rPr>
      </w:pPr>
    </w:p>
    <w:p w14:paraId="2B9CC54D" w14:textId="77777777" w:rsidR="00BF65E3" w:rsidRPr="007604CB" w:rsidRDefault="00BF65E3" w:rsidP="00BF65E3">
      <w:pPr>
        <w:spacing w:after="0"/>
        <w:rPr>
          <w:rFonts w:cstheme="minorHAnsi"/>
          <w:sz w:val="20"/>
          <w:szCs w:val="20"/>
        </w:rPr>
      </w:pPr>
      <w:r w:rsidRPr="00B919A8">
        <w:rPr>
          <w:rFonts w:cstheme="minorHAnsi"/>
          <w:sz w:val="20"/>
          <w:szCs w:val="20"/>
        </w:rPr>
        <w:t>This California Privacy Policy applies only to California consumers (“you” or collectively as “consumers”) and supplements the Consumer Privacy Policy of the State Bank of India California (“SBIC”). The California Consumer Privacy Act of 2018 (“CCPA”) and the California Privacy Rights Act of 2020 (“CPRA”), collectively referred to as “California Consumer Privacy Laws”, provide California consumers with specific rights regarding their personal information. This California Privacy Policy describes your privacy rights under the California Consumer Privacy Laws, explains how you may exercise your privacy rights, and provides an overview on the types of personal information we collect.</w:t>
      </w:r>
    </w:p>
    <w:p w14:paraId="3849DA5D" w14:textId="77777777" w:rsidR="005D413F" w:rsidRDefault="005D413F" w:rsidP="005D413F">
      <w:pPr>
        <w:pStyle w:val="Default"/>
      </w:pPr>
    </w:p>
    <w:p w14:paraId="044AEEE4" w14:textId="77777777" w:rsidR="005D413F" w:rsidRPr="00B919A8" w:rsidRDefault="00652CB3" w:rsidP="005D413F">
      <w:pPr>
        <w:pStyle w:val="Default"/>
        <w:rPr>
          <w:rFonts w:asciiTheme="minorHAnsi" w:hAnsiTheme="minorHAnsi" w:cstheme="minorHAnsi"/>
          <w:sz w:val="20"/>
          <w:szCs w:val="20"/>
        </w:rPr>
      </w:pPr>
      <w:r>
        <w:rPr>
          <w:rFonts w:asciiTheme="minorHAnsi" w:hAnsiTheme="minorHAnsi" w:cstheme="minorHAnsi"/>
          <w:sz w:val="20"/>
          <w:szCs w:val="20"/>
        </w:rPr>
        <w:t>The CPRA</w:t>
      </w:r>
      <w:r w:rsidR="005D413F" w:rsidRPr="00B919A8">
        <w:rPr>
          <w:rFonts w:asciiTheme="minorHAnsi" w:hAnsiTheme="minorHAnsi" w:cstheme="minorHAnsi"/>
          <w:sz w:val="20"/>
          <w:szCs w:val="20"/>
        </w:rPr>
        <w:t xml:space="preserve"> define personal information as information that identifies, relates </w:t>
      </w:r>
      <w:r w:rsidR="005D413F" w:rsidRPr="005D413F">
        <w:rPr>
          <w:rFonts w:asciiTheme="minorHAnsi" w:hAnsiTheme="minorHAnsi" w:cstheme="minorHAnsi"/>
          <w:sz w:val="20"/>
          <w:szCs w:val="20"/>
        </w:rPr>
        <w:t>to, describes</w:t>
      </w:r>
      <w:r w:rsidR="005D413F" w:rsidRPr="00B919A8">
        <w:rPr>
          <w:rFonts w:asciiTheme="minorHAnsi" w:hAnsiTheme="minorHAnsi" w:cstheme="minorHAnsi"/>
          <w:sz w:val="20"/>
          <w:szCs w:val="20"/>
        </w:rPr>
        <w:t xml:space="preserve">, is reasonably capable of being associated with, or could reasonably be linked, directly </w:t>
      </w:r>
      <w:r w:rsidR="005D413F" w:rsidRPr="005D413F">
        <w:rPr>
          <w:rFonts w:asciiTheme="minorHAnsi" w:hAnsiTheme="minorHAnsi" w:cstheme="minorHAnsi"/>
          <w:sz w:val="20"/>
          <w:szCs w:val="20"/>
        </w:rPr>
        <w:t>or indirectly</w:t>
      </w:r>
      <w:r w:rsidR="005D413F" w:rsidRPr="00B919A8">
        <w:rPr>
          <w:rFonts w:asciiTheme="minorHAnsi" w:hAnsiTheme="minorHAnsi" w:cstheme="minorHAnsi"/>
          <w:sz w:val="20"/>
          <w:szCs w:val="20"/>
        </w:rPr>
        <w:t>, with a particular consumer or household. Personal information does not include:</w:t>
      </w:r>
    </w:p>
    <w:p w14:paraId="49BB50C8" w14:textId="77777777" w:rsidR="005D413F" w:rsidRPr="00B919A8" w:rsidRDefault="005D413F" w:rsidP="005D413F">
      <w:pPr>
        <w:pStyle w:val="Default"/>
        <w:rPr>
          <w:rFonts w:asciiTheme="minorHAnsi" w:hAnsiTheme="minorHAnsi" w:cstheme="minorHAnsi"/>
          <w:sz w:val="20"/>
          <w:szCs w:val="20"/>
        </w:rPr>
      </w:pPr>
    </w:p>
    <w:p w14:paraId="3216EC16" w14:textId="77777777" w:rsidR="005D413F" w:rsidRDefault="005D413F" w:rsidP="005D413F">
      <w:pPr>
        <w:pStyle w:val="Default"/>
        <w:numPr>
          <w:ilvl w:val="0"/>
          <w:numId w:val="20"/>
        </w:numPr>
        <w:rPr>
          <w:rFonts w:asciiTheme="minorHAnsi" w:hAnsiTheme="minorHAnsi" w:cstheme="minorHAnsi"/>
          <w:sz w:val="20"/>
          <w:szCs w:val="20"/>
        </w:rPr>
      </w:pPr>
      <w:r w:rsidRPr="00B919A8">
        <w:rPr>
          <w:rFonts w:asciiTheme="minorHAnsi" w:hAnsiTheme="minorHAnsi" w:cstheme="minorHAnsi"/>
          <w:sz w:val="20"/>
          <w:szCs w:val="20"/>
        </w:rPr>
        <w:t>information that is lawfully made available from federal, state, or local government records;</w:t>
      </w:r>
      <w:r>
        <w:rPr>
          <w:rFonts w:asciiTheme="minorHAnsi" w:hAnsiTheme="minorHAnsi" w:cstheme="minorHAnsi"/>
          <w:sz w:val="20"/>
          <w:szCs w:val="20"/>
        </w:rPr>
        <w:t xml:space="preserve"> </w:t>
      </w:r>
    </w:p>
    <w:p w14:paraId="346BE342" w14:textId="77777777" w:rsidR="005D413F" w:rsidRDefault="005D413F" w:rsidP="005D413F">
      <w:pPr>
        <w:pStyle w:val="Default"/>
        <w:numPr>
          <w:ilvl w:val="0"/>
          <w:numId w:val="20"/>
        </w:numPr>
        <w:rPr>
          <w:rFonts w:asciiTheme="minorHAnsi" w:hAnsiTheme="minorHAnsi" w:cstheme="minorHAnsi"/>
          <w:sz w:val="20"/>
          <w:szCs w:val="20"/>
        </w:rPr>
      </w:pPr>
      <w:r w:rsidRPr="00B919A8">
        <w:rPr>
          <w:rFonts w:asciiTheme="minorHAnsi" w:hAnsiTheme="minorHAnsi" w:cstheme="minorHAnsi"/>
          <w:sz w:val="20"/>
          <w:szCs w:val="20"/>
        </w:rPr>
        <w:t>de‐identified or aggregated information; and</w:t>
      </w:r>
      <w:r>
        <w:rPr>
          <w:rFonts w:asciiTheme="minorHAnsi" w:hAnsiTheme="minorHAnsi" w:cstheme="minorHAnsi"/>
          <w:sz w:val="20"/>
          <w:szCs w:val="20"/>
        </w:rPr>
        <w:t xml:space="preserve"> </w:t>
      </w:r>
    </w:p>
    <w:p w14:paraId="29FA1798" w14:textId="77777777" w:rsidR="005D413F" w:rsidRPr="00B919A8" w:rsidRDefault="005D413F" w:rsidP="00B919A8">
      <w:pPr>
        <w:pStyle w:val="Default"/>
        <w:numPr>
          <w:ilvl w:val="0"/>
          <w:numId w:val="20"/>
        </w:numPr>
        <w:rPr>
          <w:rFonts w:asciiTheme="minorHAnsi" w:hAnsiTheme="minorHAnsi" w:cstheme="minorHAnsi"/>
          <w:sz w:val="20"/>
          <w:szCs w:val="20"/>
        </w:rPr>
      </w:pPr>
      <w:r w:rsidRPr="00B919A8">
        <w:rPr>
          <w:rFonts w:asciiTheme="minorHAnsi" w:hAnsiTheme="minorHAnsi" w:cstheme="minorHAnsi"/>
          <w:sz w:val="20"/>
          <w:szCs w:val="20"/>
        </w:rPr>
        <w:t>information excluded from the California Consumer Privacy Laws such as health or medical information</w:t>
      </w:r>
      <w:r>
        <w:rPr>
          <w:rFonts w:asciiTheme="minorHAnsi" w:hAnsiTheme="minorHAnsi" w:cstheme="minorHAnsi"/>
          <w:sz w:val="20"/>
          <w:szCs w:val="20"/>
        </w:rPr>
        <w:t xml:space="preserve"> </w:t>
      </w:r>
      <w:r w:rsidRPr="00B919A8">
        <w:rPr>
          <w:rFonts w:asciiTheme="minorHAnsi" w:hAnsiTheme="minorHAnsi" w:cstheme="minorHAnsi"/>
          <w:sz w:val="20"/>
          <w:szCs w:val="20"/>
        </w:rPr>
        <w:t>covered under the Health Insurance Portability and Accountability Act of 1996 (“HIPAA”) and financial</w:t>
      </w:r>
      <w:r>
        <w:rPr>
          <w:rFonts w:asciiTheme="minorHAnsi" w:hAnsiTheme="minorHAnsi" w:cstheme="minorHAnsi"/>
          <w:sz w:val="20"/>
          <w:szCs w:val="20"/>
        </w:rPr>
        <w:t xml:space="preserve"> </w:t>
      </w:r>
      <w:r w:rsidRPr="00B919A8">
        <w:rPr>
          <w:rFonts w:asciiTheme="minorHAnsi" w:hAnsiTheme="minorHAnsi" w:cstheme="minorHAnsi"/>
          <w:sz w:val="20"/>
          <w:szCs w:val="20"/>
        </w:rPr>
        <w:t>information covered under the Fair Credit Reporting Act (“FCRA”) or Gramm‐Leach Bliley Act (“GLBA”).</w:t>
      </w:r>
    </w:p>
    <w:p w14:paraId="7A67FA08" w14:textId="77777777" w:rsidR="00BF65E3" w:rsidRDefault="00BF65E3" w:rsidP="00BF65E3">
      <w:pPr>
        <w:pStyle w:val="Default"/>
        <w:rPr>
          <w:rFonts w:asciiTheme="minorHAnsi" w:hAnsiTheme="minorHAnsi" w:cstheme="minorHAnsi"/>
          <w:sz w:val="20"/>
          <w:szCs w:val="20"/>
        </w:rPr>
      </w:pPr>
    </w:p>
    <w:p w14:paraId="01F0009E" w14:textId="77777777" w:rsidR="00652CB3" w:rsidRPr="00B919A8" w:rsidRDefault="00652CB3" w:rsidP="00B919A8">
      <w:pPr>
        <w:pStyle w:val="rtejustify"/>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 xml:space="preserve">The CPRA defines Sensitive Personal Information </w:t>
      </w:r>
      <w:r>
        <w:rPr>
          <w:rFonts w:asciiTheme="minorHAnsi" w:hAnsiTheme="minorHAnsi" w:cstheme="minorHAnsi"/>
          <w:color w:val="000000"/>
          <w:sz w:val="20"/>
          <w:szCs w:val="20"/>
        </w:rPr>
        <w:t xml:space="preserve">(“SPI”) </w:t>
      </w:r>
      <w:r w:rsidRPr="00B919A8">
        <w:rPr>
          <w:rFonts w:asciiTheme="minorHAnsi" w:hAnsiTheme="minorHAnsi" w:cstheme="minorHAnsi"/>
          <w:color w:val="000000"/>
          <w:sz w:val="20"/>
          <w:szCs w:val="20"/>
        </w:rPr>
        <w:t>as Personal Information that is not publicly available and reveals:</w:t>
      </w:r>
    </w:p>
    <w:p w14:paraId="6F545CAD"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bookmarkStart w:id="0" w:name="_Hlk121987980"/>
      <w:r w:rsidRPr="00B919A8">
        <w:rPr>
          <w:rFonts w:asciiTheme="minorHAnsi" w:hAnsiTheme="minorHAnsi" w:cstheme="minorHAnsi"/>
          <w:color w:val="000000"/>
          <w:sz w:val="20"/>
          <w:szCs w:val="20"/>
        </w:rPr>
        <w:t>a consumer’s social security, driver’s license, state identification card, or passport number;</w:t>
      </w:r>
    </w:p>
    <w:p w14:paraId="12744A4B"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a consumer’s account log-In, financial account, debit card, or credit card number in combination with any required security or access code, password, or credentials allowing access to an account;</w:t>
      </w:r>
    </w:p>
    <w:p w14:paraId="1252E9F4"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a consumer’s precise geolocation;</w:t>
      </w:r>
    </w:p>
    <w:p w14:paraId="11E5ECCA"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a consumer’s racial or ethnic origin, religious or philosophical beliefs, or union membership;</w:t>
      </w:r>
    </w:p>
    <w:p w14:paraId="3CB9CF3C"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the contents of a consumer’s mail, email and text messages, unless the business is the intended recipient of the communication;</w:t>
      </w:r>
    </w:p>
    <w:p w14:paraId="3F500012"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 a consumer’s genetic data; and</w:t>
      </w:r>
    </w:p>
    <w:p w14:paraId="7B1F931E"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the processing of biometric information for the purpose of uniquely identifying a consumer;</w:t>
      </w:r>
    </w:p>
    <w:p w14:paraId="055BEB46"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 personal information collected and analyzed concerning a consumer’s health; or</w:t>
      </w:r>
    </w:p>
    <w:p w14:paraId="325D9C32" w14:textId="77777777" w:rsidR="00652CB3" w:rsidRPr="00B919A8" w:rsidRDefault="00652CB3" w:rsidP="00B919A8">
      <w:pPr>
        <w:pStyle w:val="NormalWeb"/>
        <w:numPr>
          <w:ilvl w:val="0"/>
          <w:numId w:val="21"/>
        </w:numPr>
        <w:shd w:val="clear" w:color="auto" w:fill="FFFFFF"/>
        <w:spacing w:before="0" w:beforeAutospacing="0" w:after="0" w:afterAutospacing="0"/>
        <w:jc w:val="both"/>
        <w:rPr>
          <w:rFonts w:asciiTheme="minorHAnsi" w:hAnsiTheme="minorHAnsi" w:cstheme="minorHAnsi"/>
          <w:color w:val="000000"/>
          <w:sz w:val="20"/>
          <w:szCs w:val="20"/>
        </w:rPr>
      </w:pPr>
      <w:r w:rsidRPr="00B919A8">
        <w:rPr>
          <w:rFonts w:asciiTheme="minorHAnsi" w:hAnsiTheme="minorHAnsi" w:cstheme="minorHAnsi"/>
          <w:color w:val="000000"/>
          <w:sz w:val="20"/>
          <w:szCs w:val="20"/>
        </w:rPr>
        <w:t>personal information collected and analyzed concerning a consumer’s sex life or sexual orientation.</w:t>
      </w:r>
    </w:p>
    <w:bookmarkEnd w:id="0"/>
    <w:p w14:paraId="4C3DF3BE" w14:textId="77777777" w:rsidR="00652CB3" w:rsidRPr="00B919A8" w:rsidRDefault="00652CB3" w:rsidP="00BF65E3">
      <w:pPr>
        <w:pStyle w:val="Default"/>
        <w:rPr>
          <w:rFonts w:asciiTheme="minorHAnsi" w:hAnsiTheme="minorHAnsi" w:cstheme="minorHAnsi"/>
          <w:sz w:val="20"/>
          <w:szCs w:val="20"/>
        </w:rPr>
      </w:pPr>
    </w:p>
    <w:p w14:paraId="7FBCA818" w14:textId="77777777" w:rsidR="00BF65E3" w:rsidRPr="00B919A8" w:rsidRDefault="00BF65E3" w:rsidP="00B919A8">
      <w:pPr>
        <w:pStyle w:val="Default"/>
        <w:jc w:val="center"/>
        <w:rPr>
          <w:rFonts w:asciiTheme="minorHAnsi" w:hAnsiTheme="minorHAnsi" w:cstheme="minorHAnsi"/>
          <w:sz w:val="20"/>
          <w:szCs w:val="20"/>
        </w:rPr>
      </w:pPr>
      <w:r w:rsidRPr="00B919A8">
        <w:rPr>
          <w:rFonts w:asciiTheme="minorHAnsi" w:hAnsiTheme="minorHAnsi" w:cstheme="minorHAnsi"/>
          <w:b/>
          <w:bCs/>
          <w:sz w:val="20"/>
          <w:szCs w:val="20"/>
        </w:rPr>
        <w:t>Your Rights Under California Consumer Privacy Laws and this Privacy Policy</w:t>
      </w:r>
    </w:p>
    <w:p w14:paraId="0389AC64" w14:textId="77777777" w:rsidR="00BF65E3" w:rsidRPr="00B919A8" w:rsidRDefault="00BF65E3" w:rsidP="00BF65E3">
      <w:pPr>
        <w:pStyle w:val="Default"/>
        <w:rPr>
          <w:rFonts w:asciiTheme="minorHAnsi" w:hAnsiTheme="minorHAnsi" w:cstheme="minorHAnsi"/>
          <w:b/>
          <w:bCs/>
          <w:sz w:val="20"/>
          <w:szCs w:val="20"/>
        </w:rPr>
      </w:pPr>
    </w:p>
    <w:p w14:paraId="53A71B9E" w14:textId="77777777" w:rsidR="00BF65E3" w:rsidRPr="00B919A8" w:rsidRDefault="00BF65E3" w:rsidP="00BF65E3">
      <w:pPr>
        <w:pStyle w:val="Default"/>
        <w:rPr>
          <w:rFonts w:asciiTheme="minorHAnsi" w:hAnsiTheme="minorHAnsi" w:cstheme="minorHAnsi"/>
          <w:sz w:val="20"/>
          <w:szCs w:val="20"/>
        </w:rPr>
      </w:pPr>
      <w:r w:rsidRPr="00B919A8">
        <w:rPr>
          <w:rFonts w:asciiTheme="minorHAnsi" w:hAnsiTheme="minorHAnsi" w:cstheme="minorHAnsi"/>
          <w:b/>
          <w:bCs/>
          <w:sz w:val="20"/>
          <w:szCs w:val="20"/>
        </w:rPr>
        <w:t xml:space="preserve">California Consumer Privacy Laws provide you with the following rights: </w:t>
      </w:r>
    </w:p>
    <w:p w14:paraId="4CDB6B71" w14:textId="77777777" w:rsidR="00BF65E3" w:rsidRPr="00B919A8" w:rsidRDefault="00BF65E3" w:rsidP="00BF65E3">
      <w:pPr>
        <w:pStyle w:val="Default"/>
        <w:rPr>
          <w:rFonts w:asciiTheme="minorHAnsi" w:hAnsiTheme="minorHAnsi" w:cstheme="minorHAnsi"/>
          <w:sz w:val="20"/>
          <w:szCs w:val="20"/>
        </w:rPr>
      </w:pPr>
    </w:p>
    <w:p w14:paraId="18B5AF3C" w14:textId="77777777" w:rsidR="00BF65E3" w:rsidRPr="00B919A8" w:rsidRDefault="00BF65E3" w:rsidP="00BF65E3">
      <w:pPr>
        <w:pStyle w:val="Default"/>
        <w:rPr>
          <w:rFonts w:asciiTheme="minorHAnsi" w:hAnsiTheme="minorHAnsi" w:cstheme="minorHAnsi"/>
          <w:sz w:val="20"/>
          <w:szCs w:val="20"/>
        </w:rPr>
      </w:pPr>
      <w:r w:rsidRPr="00B919A8">
        <w:rPr>
          <w:rFonts w:asciiTheme="minorHAnsi" w:hAnsiTheme="minorHAnsi" w:cstheme="minorHAnsi"/>
          <w:b/>
          <w:bCs/>
          <w:sz w:val="20"/>
          <w:szCs w:val="20"/>
        </w:rPr>
        <w:t>Right to know</w:t>
      </w:r>
      <w:r w:rsidR="000F04EA">
        <w:rPr>
          <w:rFonts w:asciiTheme="minorHAnsi" w:hAnsiTheme="minorHAnsi" w:cstheme="minorHAnsi"/>
          <w:b/>
          <w:bCs/>
          <w:sz w:val="20"/>
          <w:szCs w:val="20"/>
        </w:rPr>
        <w:t>/Access</w:t>
      </w:r>
      <w:r w:rsidRPr="00B919A8">
        <w:rPr>
          <w:rFonts w:asciiTheme="minorHAnsi" w:hAnsiTheme="minorHAnsi" w:cstheme="minorHAnsi"/>
          <w:b/>
          <w:bCs/>
          <w:sz w:val="20"/>
          <w:szCs w:val="20"/>
        </w:rPr>
        <w:t xml:space="preserve">. </w:t>
      </w:r>
      <w:r w:rsidRPr="00B919A8">
        <w:rPr>
          <w:rFonts w:asciiTheme="minorHAnsi" w:hAnsiTheme="minorHAnsi" w:cstheme="minorHAnsi"/>
          <w:sz w:val="20"/>
          <w:szCs w:val="20"/>
        </w:rPr>
        <w:t xml:space="preserve">You have the right to know what categories and specific pieces of personal information we collect about you; the categories of sources from which we collect personal information; our </w:t>
      </w:r>
      <w:r w:rsidR="00C22F16" w:rsidRPr="00B919A8">
        <w:rPr>
          <w:rFonts w:asciiTheme="minorHAnsi" w:hAnsiTheme="minorHAnsi" w:cstheme="minorHAnsi"/>
          <w:sz w:val="20"/>
          <w:szCs w:val="20"/>
        </w:rPr>
        <w:t>business or</w:t>
      </w:r>
      <w:r w:rsidRPr="00B919A8">
        <w:rPr>
          <w:rFonts w:asciiTheme="minorHAnsi" w:hAnsiTheme="minorHAnsi" w:cstheme="minorHAnsi"/>
          <w:sz w:val="20"/>
          <w:szCs w:val="20"/>
        </w:rPr>
        <w:t xml:space="preserve"> commercial purpose for the collection, use, and sharing of your personal information; and any categories of third parties with whom we share your information.</w:t>
      </w:r>
    </w:p>
    <w:p w14:paraId="0D105AD4" w14:textId="77777777" w:rsidR="00BF65E3" w:rsidRPr="00B919A8" w:rsidRDefault="00BF65E3" w:rsidP="00BF65E3">
      <w:pPr>
        <w:pStyle w:val="Default"/>
        <w:rPr>
          <w:rFonts w:asciiTheme="minorHAnsi" w:hAnsiTheme="minorHAnsi" w:cstheme="minorHAnsi"/>
          <w:sz w:val="20"/>
          <w:szCs w:val="20"/>
        </w:rPr>
      </w:pPr>
    </w:p>
    <w:p w14:paraId="47793C2D" w14:textId="77777777" w:rsidR="00BF65E3" w:rsidRPr="00B919A8" w:rsidRDefault="00BF65E3" w:rsidP="00BF65E3">
      <w:pPr>
        <w:pStyle w:val="Default"/>
        <w:rPr>
          <w:rFonts w:asciiTheme="minorHAnsi" w:hAnsiTheme="minorHAnsi" w:cstheme="minorHAnsi"/>
          <w:sz w:val="20"/>
          <w:szCs w:val="20"/>
        </w:rPr>
      </w:pPr>
      <w:r w:rsidRPr="00B919A8">
        <w:rPr>
          <w:rFonts w:asciiTheme="minorHAnsi" w:hAnsiTheme="minorHAnsi" w:cstheme="minorHAnsi"/>
          <w:b/>
          <w:bCs/>
          <w:sz w:val="20"/>
          <w:szCs w:val="20"/>
        </w:rPr>
        <w:t xml:space="preserve">Right to delete. </w:t>
      </w:r>
      <w:r w:rsidRPr="00B919A8">
        <w:rPr>
          <w:rFonts w:asciiTheme="minorHAnsi" w:hAnsiTheme="minorHAnsi" w:cstheme="minorHAnsi"/>
          <w:sz w:val="20"/>
          <w:szCs w:val="20"/>
        </w:rPr>
        <w:t>You have the right to request that we delete the personal information that we collect about you.</w:t>
      </w:r>
    </w:p>
    <w:p w14:paraId="110656ED" w14:textId="77777777" w:rsidR="00BF65E3" w:rsidRPr="00B919A8" w:rsidRDefault="00BF65E3" w:rsidP="00BF65E3">
      <w:pPr>
        <w:pStyle w:val="Default"/>
        <w:rPr>
          <w:rFonts w:asciiTheme="minorHAnsi" w:hAnsiTheme="minorHAnsi" w:cstheme="minorHAnsi"/>
          <w:sz w:val="20"/>
          <w:szCs w:val="20"/>
        </w:rPr>
      </w:pPr>
    </w:p>
    <w:p w14:paraId="3B418E00" w14:textId="77777777" w:rsidR="00BF65E3" w:rsidRPr="00B919A8" w:rsidRDefault="00BF65E3" w:rsidP="00BF65E3">
      <w:pPr>
        <w:pStyle w:val="Default"/>
        <w:rPr>
          <w:rFonts w:asciiTheme="minorHAnsi" w:hAnsiTheme="minorHAnsi" w:cstheme="minorHAnsi"/>
          <w:sz w:val="20"/>
          <w:szCs w:val="20"/>
        </w:rPr>
      </w:pPr>
      <w:r w:rsidRPr="00B919A8">
        <w:rPr>
          <w:rFonts w:asciiTheme="minorHAnsi" w:hAnsiTheme="minorHAnsi" w:cstheme="minorHAnsi"/>
          <w:b/>
          <w:bCs/>
          <w:sz w:val="20"/>
          <w:szCs w:val="20"/>
        </w:rPr>
        <w:t xml:space="preserve">Right to opt out. </w:t>
      </w:r>
      <w:r w:rsidRPr="00B919A8">
        <w:rPr>
          <w:rFonts w:asciiTheme="minorHAnsi" w:hAnsiTheme="minorHAnsi" w:cstheme="minorHAnsi"/>
          <w:sz w:val="20"/>
          <w:szCs w:val="20"/>
        </w:rPr>
        <w:t xml:space="preserve">You have the right to opt out of the sale or sharing of personal information. If we sell </w:t>
      </w:r>
      <w:r w:rsidR="00A11DFD">
        <w:rPr>
          <w:rFonts w:asciiTheme="minorHAnsi" w:hAnsiTheme="minorHAnsi" w:cstheme="minorHAnsi"/>
          <w:sz w:val="20"/>
          <w:szCs w:val="20"/>
        </w:rPr>
        <w:t xml:space="preserve">or share </w:t>
      </w:r>
      <w:r w:rsidRPr="00B919A8">
        <w:rPr>
          <w:rFonts w:asciiTheme="minorHAnsi" w:hAnsiTheme="minorHAnsi" w:cstheme="minorHAnsi"/>
          <w:sz w:val="20"/>
          <w:szCs w:val="20"/>
        </w:rPr>
        <w:t xml:space="preserve">any of your personal information, you have the right, at any time, to tell us not to sell </w:t>
      </w:r>
      <w:r w:rsidR="00A11DFD">
        <w:rPr>
          <w:rFonts w:asciiTheme="minorHAnsi" w:hAnsiTheme="minorHAnsi" w:cstheme="minorHAnsi"/>
          <w:sz w:val="20"/>
          <w:szCs w:val="20"/>
        </w:rPr>
        <w:t xml:space="preserve">or share </w:t>
      </w:r>
      <w:r w:rsidRPr="00B919A8">
        <w:rPr>
          <w:rFonts w:asciiTheme="minorHAnsi" w:hAnsiTheme="minorHAnsi" w:cstheme="minorHAnsi"/>
          <w:sz w:val="20"/>
          <w:szCs w:val="20"/>
        </w:rPr>
        <w:t xml:space="preserve">your personal information. At the time this Privacy Policy was last updated, we do not sell </w:t>
      </w:r>
      <w:r w:rsidR="00A11DFD">
        <w:rPr>
          <w:rFonts w:asciiTheme="minorHAnsi" w:hAnsiTheme="minorHAnsi" w:cstheme="minorHAnsi"/>
          <w:sz w:val="20"/>
          <w:szCs w:val="20"/>
        </w:rPr>
        <w:t xml:space="preserve">or share </w:t>
      </w:r>
      <w:r w:rsidRPr="00B919A8">
        <w:rPr>
          <w:rFonts w:asciiTheme="minorHAnsi" w:hAnsiTheme="minorHAnsi" w:cstheme="minorHAnsi"/>
          <w:sz w:val="20"/>
          <w:szCs w:val="20"/>
        </w:rPr>
        <w:t xml:space="preserve">any personal information. </w:t>
      </w:r>
    </w:p>
    <w:p w14:paraId="5CF16FEA" w14:textId="77777777" w:rsidR="00BF65E3" w:rsidRPr="00B919A8" w:rsidRDefault="00BF65E3" w:rsidP="00BF65E3">
      <w:pPr>
        <w:pStyle w:val="Default"/>
        <w:rPr>
          <w:rFonts w:asciiTheme="minorHAnsi" w:hAnsiTheme="minorHAnsi" w:cstheme="minorHAnsi"/>
          <w:sz w:val="20"/>
          <w:szCs w:val="20"/>
        </w:rPr>
      </w:pPr>
    </w:p>
    <w:p w14:paraId="355F3CA6" w14:textId="77777777" w:rsidR="00BF65E3" w:rsidRPr="00B919A8" w:rsidRDefault="00BF65E3" w:rsidP="00BF65E3">
      <w:pPr>
        <w:pStyle w:val="Default"/>
        <w:rPr>
          <w:rFonts w:asciiTheme="minorHAnsi" w:hAnsiTheme="minorHAnsi" w:cstheme="minorHAnsi"/>
          <w:sz w:val="20"/>
          <w:szCs w:val="20"/>
        </w:rPr>
      </w:pPr>
      <w:r w:rsidRPr="00B919A8">
        <w:rPr>
          <w:rFonts w:asciiTheme="minorHAnsi" w:hAnsiTheme="minorHAnsi" w:cstheme="minorHAnsi"/>
          <w:b/>
          <w:bCs/>
          <w:sz w:val="20"/>
          <w:szCs w:val="20"/>
        </w:rPr>
        <w:t xml:space="preserve">Right to correct. </w:t>
      </w:r>
      <w:r w:rsidRPr="00B919A8">
        <w:rPr>
          <w:rFonts w:asciiTheme="minorHAnsi" w:hAnsiTheme="minorHAnsi" w:cstheme="minorHAnsi"/>
          <w:sz w:val="20"/>
          <w:szCs w:val="20"/>
        </w:rPr>
        <w:t>You have the right to request the correction of any personal information we maintain bout you.</w:t>
      </w:r>
    </w:p>
    <w:p w14:paraId="21A68193" w14:textId="77777777" w:rsidR="00BF65E3" w:rsidRPr="00B919A8" w:rsidRDefault="00BF65E3" w:rsidP="00BF65E3">
      <w:pPr>
        <w:pStyle w:val="Default"/>
        <w:rPr>
          <w:rFonts w:asciiTheme="minorHAnsi" w:hAnsiTheme="minorHAnsi" w:cstheme="minorHAnsi"/>
          <w:sz w:val="20"/>
          <w:szCs w:val="20"/>
        </w:rPr>
      </w:pPr>
    </w:p>
    <w:p w14:paraId="0BC5B301" w14:textId="77777777" w:rsidR="00BF65E3" w:rsidRPr="00B919A8" w:rsidRDefault="00BF65E3" w:rsidP="00BF65E3">
      <w:pPr>
        <w:pStyle w:val="Default"/>
        <w:rPr>
          <w:rFonts w:asciiTheme="minorHAnsi" w:hAnsiTheme="minorHAnsi" w:cstheme="minorHAnsi"/>
          <w:sz w:val="20"/>
          <w:szCs w:val="20"/>
        </w:rPr>
      </w:pPr>
      <w:r w:rsidRPr="00B919A8">
        <w:rPr>
          <w:rFonts w:asciiTheme="minorHAnsi" w:hAnsiTheme="minorHAnsi" w:cstheme="minorHAnsi"/>
          <w:b/>
          <w:bCs/>
          <w:sz w:val="20"/>
          <w:szCs w:val="20"/>
        </w:rPr>
        <w:t xml:space="preserve">Right to limit use or disclosure of sensitive personal information (“SPI”). </w:t>
      </w:r>
      <w:r w:rsidRPr="00B919A8">
        <w:rPr>
          <w:rFonts w:asciiTheme="minorHAnsi" w:hAnsiTheme="minorHAnsi" w:cstheme="minorHAnsi"/>
          <w:sz w:val="20"/>
          <w:szCs w:val="20"/>
        </w:rPr>
        <w:t>You have the right to limit the use and disclosure of your SPI, if we are using your SPI beyond what is reasonable and proportionate to provide the requested goods or services.</w:t>
      </w:r>
    </w:p>
    <w:p w14:paraId="3A70F598" w14:textId="77777777" w:rsidR="00BF65E3" w:rsidRPr="00B919A8" w:rsidRDefault="00BF65E3" w:rsidP="00BF65E3">
      <w:pPr>
        <w:pStyle w:val="Default"/>
        <w:rPr>
          <w:rFonts w:asciiTheme="minorHAnsi" w:hAnsiTheme="minorHAnsi" w:cstheme="minorHAnsi"/>
          <w:sz w:val="20"/>
          <w:szCs w:val="20"/>
        </w:rPr>
      </w:pPr>
    </w:p>
    <w:p w14:paraId="1A8AA5F5" w14:textId="77777777" w:rsidR="00BF65E3" w:rsidRPr="00B919A8" w:rsidRDefault="00BF65E3" w:rsidP="00BF65E3">
      <w:pPr>
        <w:pStyle w:val="Default"/>
        <w:rPr>
          <w:rFonts w:asciiTheme="minorHAnsi" w:hAnsiTheme="minorHAnsi" w:cstheme="minorHAnsi"/>
          <w:sz w:val="20"/>
          <w:szCs w:val="20"/>
        </w:rPr>
      </w:pPr>
      <w:r w:rsidRPr="00B919A8">
        <w:rPr>
          <w:rFonts w:asciiTheme="minorHAnsi" w:hAnsiTheme="minorHAnsi" w:cstheme="minorHAnsi"/>
          <w:b/>
          <w:bCs/>
          <w:sz w:val="20"/>
          <w:szCs w:val="20"/>
        </w:rPr>
        <w:t xml:space="preserve">Right to nondiscrimination. </w:t>
      </w:r>
      <w:r w:rsidRPr="00B919A8">
        <w:rPr>
          <w:rFonts w:asciiTheme="minorHAnsi" w:hAnsiTheme="minorHAnsi" w:cstheme="minorHAnsi"/>
          <w:sz w:val="20"/>
          <w:szCs w:val="20"/>
        </w:rPr>
        <w:t xml:space="preserve">If you exercise any of your privacy rights, we will not discriminate against you. </w:t>
      </w:r>
    </w:p>
    <w:p w14:paraId="540D6465" w14:textId="77777777" w:rsidR="009B1362" w:rsidRDefault="009B1362" w:rsidP="009258A8">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2698"/>
        <w:gridCol w:w="1798"/>
        <w:gridCol w:w="900"/>
        <w:gridCol w:w="899"/>
        <w:gridCol w:w="1799"/>
      </w:tblGrid>
      <w:tr w:rsidR="009B1362" w14:paraId="1B5B6871" w14:textId="77777777" w:rsidTr="008E537B">
        <w:trPr>
          <w:trHeight w:val="432"/>
        </w:trPr>
        <w:tc>
          <w:tcPr>
            <w:tcW w:w="107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0D15FF8" w14:textId="77777777" w:rsidR="009B1362" w:rsidRPr="009B1362" w:rsidRDefault="00BF65E3" w:rsidP="009B1362">
            <w:pPr>
              <w:pStyle w:val="ListParagraph"/>
              <w:numPr>
                <w:ilvl w:val="0"/>
                <w:numId w:val="2"/>
              </w:numPr>
              <w:rPr>
                <w:b/>
                <w:bCs/>
                <w:sz w:val="20"/>
                <w:szCs w:val="20"/>
              </w:rPr>
            </w:pPr>
            <w:r>
              <w:rPr>
                <w:b/>
                <w:bCs/>
                <w:sz w:val="20"/>
                <w:szCs w:val="20"/>
              </w:rPr>
              <w:lastRenderedPageBreak/>
              <w:t>HOW TO CONTACT US ABOUT YOUR PRIVACY RIGHTS</w:t>
            </w:r>
          </w:p>
        </w:tc>
      </w:tr>
      <w:tr w:rsidR="00421FFF" w14:paraId="0D0B13BF" w14:textId="77777777" w:rsidTr="00B50D32">
        <w:trPr>
          <w:trHeight w:val="432"/>
        </w:trPr>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CC26522" w14:textId="77777777" w:rsidR="00421FFF" w:rsidRPr="006E4996" w:rsidRDefault="00421FFF" w:rsidP="00B50D32">
            <w:pPr>
              <w:spacing w:before="120"/>
              <w:rPr>
                <w:b/>
                <w:bCs/>
                <w:sz w:val="20"/>
                <w:szCs w:val="20"/>
              </w:rPr>
            </w:pPr>
            <w:r w:rsidRPr="006E4996">
              <w:rPr>
                <w:b/>
                <w:bCs/>
                <w:sz w:val="20"/>
                <w:szCs w:val="20"/>
              </w:rPr>
              <w:t>EXPLANATION</w:t>
            </w:r>
          </w:p>
        </w:tc>
        <w:tc>
          <w:tcPr>
            <w:tcW w:w="80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E9806" w14:textId="77777777" w:rsidR="00421FFF" w:rsidRPr="00536244" w:rsidRDefault="00421FFF" w:rsidP="006E4996">
            <w:pPr>
              <w:spacing w:before="60" w:after="60"/>
              <w:rPr>
                <w:sz w:val="18"/>
                <w:szCs w:val="18"/>
              </w:rPr>
            </w:pPr>
            <w:r w:rsidRPr="00536244">
              <w:rPr>
                <w:sz w:val="18"/>
                <w:szCs w:val="18"/>
              </w:rPr>
              <w:t xml:space="preserve">A consumer has the right to </w:t>
            </w:r>
            <w:r w:rsidR="00BF65E3">
              <w:rPr>
                <w:sz w:val="18"/>
                <w:szCs w:val="18"/>
              </w:rPr>
              <w:t xml:space="preserve">exercise their privacy rights for any </w:t>
            </w:r>
            <w:r w:rsidRPr="00536244">
              <w:rPr>
                <w:sz w:val="18"/>
                <w:szCs w:val="18"/>
              </w:rPr>
              <w:t>Personal Information we collect, use, disclose</w:t>
            </w:r>
            <w:r w:rsidR="00BF65E3">
              <w:rPr>
                <w:sz w:val="18"/>
                <w:szCs w:val="18"/>
              </w:rPr>
              <w:t>, share</w:t>
            </w:r>
            <w:r w:rsidRPr="00536244">
              <w:rPr>
                <w:sz w:val="18"/>
                <w:szCs w:val="18"/>
              </w:rPr>
              <w:t xml:space="preserve"> and sell.</w:t>
            </w:r>
          </w:p>
        </w:tc>
      </w:tr>
      <w:tr w:rsidR="006E4996" w14:paraId="3FACF42E" w14:textId="77777777" w:rsidTr="00B50D32">
        <w:trPr>
          <w:trHeight w:val="432"/>
        </w:trPr>
        <w:tc>
          <w:tcPr>
            <w:tcW w:w="2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D0139A2" w14:textId="77777777" w:rsidR="006E4996" w:rsidRPr="006E4996" w:rsidRDefault="006E4996" w:rsidP="00B50D32">
            <w:pPr>
              <w:spacing w:before="120"/>
              <w:rPr>
                <w:b/>
                <w:bCs/>
                <w:sz w:val="20"/>
                <w:szCs w:val="20"/>
              </w:rPr>
            </w:pPr>
            <w:r w:rsidRPr="006E4996">
              <w:rPr>
                <w:b/>
                <w:bCs/>
                <w:sz w:val="20"/>
                <w:szCs w:val="20"/>
              </w:rPr>
              <w:t>SUBMIT A</w:t>
            </w:r>
          </w:p>
          <w:p w14:paraId="330D0559" w14:textId="77777777" w:rsidR="006E4996" w:rsidRPr="006A0DFA" w:rsidRDefault="001C004D" w:rsidP="00B50D32">
            <w:pPr>
              <w:rPr>
                <w:sz w:val="20"/>
                <w:szCs w:val="20"/>
                <w:u w:val="single"/>
              </w:rPr>
            </w:pPr>
            <w:r>
              <w:rPr>
                <w:b/>
                <w:bCs/>
                <w:color w:val="2E74B5" w:themeColor="accent5" w:themeShade="BF"/>
                <w:sz w:val="20"/>
                <w:szCs w:val="20"/>
                <w:u w:val="single"/>
              </w:rPr>
              <w:t xml:space="preserve">PRIVACY </w:t>
            </w:r>
            <w:r w:rsidR="006E4996" w:rsidRPr="005C2D14">
              <w:rPr>
                <w:b/>
                <w:bCs/>
                <w:color w:val="2E74B5" w:themeColor="accent5" w:themeShade="BF"/>
                <w:sz w:val="20"/>
                <w:szCs w:val="20"/>
                <w:u w:val="single"/>
              </w:rPr>
              <w:t>REQUEST</w:t>
            </w:r>
          </w:p>
        </w:tc>
        <w:tc>
          <w:tcPr>
            <w:tcW w:w="80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2E6CD" w14:textId="77777777" w:rsidR="006E4996" w:rsidRPr="00847CD5" w:rsidRDefault="006E4996" w:rsidP="006E4996">
            <w:pPr>
              <w:spacing w:before="60" w:after="60"/>
              <w:rPr>
                <w:sz w:val="18"/>
                <w:szCs w:val="18"/>
              </w:rPr>
            </w:pPr>
            <w:r w:rsidRPr="00847CD5">
              <w:rPr>
                <w:sz w:val="18"/>
                <w:szCs w:val="18"/>
              </w:rPr>
              <w:t xml:space="preserve">If you wish to submit a </w:t>
            </w:r>
            <w:r w:rsidR="00B919A8" w:rsidRPr="00847CD5">
              <w:rPr>
                <w:sz w:val="18"/>
                <w:szCs w:val="18"/>
              </w:rPr>
              <w:t xml:space="preserve">Privacy </w:t>
            </w:r>
            <w:r w:rsidRPr="00847CD5">
              <w:rPr>
                <w:sz w:val="18"/>
                <w:szCs w:val="18"/>
              </w:rPr>
              <w:t xml:space="preserve">Request, </w:t>
            </w:r>
            <w:r w:rsidR="00BF65E3" w:rsidRPr="00847CD5">
              <w:rPr>
                <w:sz w:val="18"/>
                <w:szCs w:val="18"/>
              </w:rPr>
              <w:t xml:space="preserve">Request to delete, Request to Opt-out, Request to Correct, Request to limit the use or disclosure of SPI, </w:t>
            </w:r>
            <w:r w:rsidRPr="00847CD5">
              <w:rPr>
                <w:sz w:val="18"/>
                <w:szCs w:val="18"/>
              </w:rPr>
              <w:t>or a Verifiable Consumer Request,</w:t>
            </w:r>
            <w:r w:rsidR="00C22F16" w:rsidRPr="00847CD5">
              <w:rPr>
                <w:sz w:val="18"/>
                <w:szCs w:val="18"/>
              </w:rPr>
              <w:t xml:space="preserve"> collectively referred to as “</w:t>
            </w:r>
            <w:r w:rsidR="001C004D" w:rsidRPr="00847CD5">
              <w:rPr>
                <w:sz w:val="18"/>
                <w:szCs w:val="18"/>
              </w:rPr>
              <w:t xml:space="preserve">Privacy </w:t>
            </w:r>
            <w:r w:rsidR="00C22F16" w:rsidRPr="00847CD5">
              <w:rPr>
                <w:sz w:val="18"/>
                <w:szCs w:val="18"/>
              </w:rPr>
              <w:t>Request”</w:t>
            </w:r>
            <w:r w:rsidRPr="00847CD5">
              <w:rPr>
                <w:sz w:val="18"/>
                <w:szCs w:val="18"/>
              </w:rPr>
              <w:t xml:space="preserve"> for Personal Information we collect, use, disclose</w:t>
            </w:r>
            <w:r w:rsidR="00BF65E3" w:rsidRPr="00847CD5">
              <w:rPr>
                <w:sz w:val="18"/>
                <w:szCs w:val="18"/>
              </w:rPr>
              <w:t>, share</w:t>
            </w:r>
            <w:r w:rsidRPr="00847CD5">
              <w:rPr>
                <w:sz w:val="18"/>
                <w:szCs w:val="18"/>
              </w:rPr>
              <w:t xml:space="preserve"> or sell you can by:</w:t>
            </w:r>
          </w:p>
        </w:tc>
      </w:tr>
      <w:tr w:rsidR="00AA6D18" w14:paraId="369C5BAC" w14:textId="77777777" w:rsidTr="00CF5731">
        <w:trPr>
          <w:trHeight w:val="432"/>
        </w:trPr>
        <w:tc>
          <w:tcPr>
            <w:tcW w:w="2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9205AE8" w14:textId="77777777" w:rsidR="00AA6D18" w:rsidRDefault="00AA6D18" w:rsidP="00AA6D18">
            <w:pPr>
              <w:jc w:val="center"/>
              <w:rPr>
                <w:sz w:val="20"/>
                <w:szCs w:val="20"/>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94C5A17" w14:textId="77777777" w:rsidR="00AA6D18" w:rsidRPr="00536244" w:rsidRDefault="00AA6D18" w:rsidP="00AA6D18">
            <w:pPr>
              <w:spacing w:before="120" w:after="120"/>
              <w:rPr>
                <w:b/>
                <w:bCs/>
                <w:sz w:val="18"/>
                <w:szCs w:val="18"/>
              </w:rPr>
            </w:pPr>
            <w:r w:rsidRPr="00536244">
              <w:rPr>
                <w:b/>
                <w:bCs/>
                <w:sz w:val="18"/>
                <w:szCs w:val="18"/>
              </w:rPr>
              <w:t>Online</w:t>
            </w:r>
          </w:p>
        </w:tc>
        <w:tc>
          <w:tcPr>
            <w:tcW w:w="5396" w:type="dxa"/>
            <w:gridSpan w:val="4"/>
            <w:tcBorders>
              <w:top w:val="single" w:sz="4" w:space="0" w:color="000000"/>
              <w:left w:val="single" w:sz="4" w:space="0" w:color="000000" w:themeColor="text1"/>
              <w:bottom w:val="single" w:sz="4" w:space="0" w:color="000000"/>
              <w:right w:val="single" w:sz="4" w:space="0" w:color="000000"/>
            </w:tcBorders>
            <w:vAlign w:val="center"/>
          </w:tcPr>
          <w:p w14:paraId="2128D5BC" w14:textId="77777777" w:rsidR="00AA6D18" w:rsidRPr="00847CD5" w:rsidRDefault="00AA6D18" w:rsidP="00AA6D18">
            <w:pPr>
              <w:spacing w:before="120" w:after="120"/>
              <w:rPr>
                <w:sz w:val="18"/>
                <w:szCs w:val="18"/>
              </w:rPr>
            </w:pPr>
            <w:r w:rsidRPr="00847CD5">
              <w:rPr>
                <w:sz w:val="18"/>
                <w:szCs w:val="18"/>
              </w:rPr>
              <w:t xml:space="preserve">Complete and submit a </w:t>
            </w:r>
            <w:r w:rsidR="001C004D" w:rsidRPr="00847CD5">
              <w:rPr>
                <w:sz w:val="18"/>
                <w:szCs w:val="18"/>
              </w:rPr>
              <w:t xml:space="preserve">Privacy </w:t>
            </w:r>
            <w:r w:rsidRPr="00847CD5">
              <w:rPr>
                <w:sz w:val="18"/>
                <w:szCs w:val="18"/>
              </w:rPr>
              <w:t>Request online</w:t>
            </w:r>
            <w:r w:rsidR="00536244" w:rsidRPr="00847CD5">
              <w:rPr>
                <w:sz w:val="18"/>
                <w:szCs w:val="18"/>
              </w:rPr>
              <w:t xml:space="preserve"> or visit </w:t>
            </w:r>
            <w:hyperlink r:id="rId8" w:history="1">
              <w:r w:rsidR="00536244" w:rsidRPr="00847CD5">
                <w:rPr>
                  <w:rStyle w:val="Hyperlink"/>
                  <w:color w:val="auto"/>
                  <w:sz w:val="18"/>
                  <w:szCs w:val="18"/>
                  <w:u w:val="none"/>
                </w:rPr>
                <w:t>www.sbical.com/privacy</w:t>
              </w:r>
            </w:hyperlink>
            <w:r w:rsidR="00536244" w:rsidRPr="00847CD5">
              <w:rPr>
                <w:sz w:val="18"/>
                <w:szCs w:val="18"/>
              </w:rPr>
              <w:t xml:space="preserve">. </w:t>
            </w:r>
          </w:p>
        </w:tc>
      </w:tr>
      <w:tr w:rsidR="00CB7314" w14:paraId="68BCF6FC" w14:textId="77777777" w:rsidTr="00B50D32">
        <w:trPr>
          <w:trHeight w:val="432"/>
        </w:trPr>
        <w:tc>
          <w:tcPr>
            <w:tcW w:w="2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75AF2D" w14:textId="77777777" w:rsidR="00CB7314" w:rsidRDefault="00CB7314" w:rsidP="00421FFF">
            <w:pPr>
              <w:jc w:val="center"/>
              <w:rPr>
                <w:sz w:val="20"/>
                <w:szCs w:val="20"/>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8CE1515" w14:textId="77777777" w:rsidR="00CB7314" w:rsidRPr="00536244" w:rsidRDefault="00CB7314" w:rsidP="00B50D32">
            <w:pPr>
              <w:spacing w:before="120"/>
              <w:rPr>
                <w:b/>
                <w:bCs/>
                <w:sz w:val="18"/>
                <w:szCs w:val="18"/>
              </w:rPr>
            </w:pPr>
            <w:r w:rsidRPr="00536244">
              <w:rPr>
                <w:b/>
                <w:bCs/>
                <w:sz w:val="18"/>
                <w:szCs w:val="18"/>
              </w:rPr>
              <w:t>Telephone (Toll-Free)</w:t>
            </w:r>
          </w:p>
        </w:tc>
        <w:tc>
          <w:tcPr>
            <w:tcW w:w="2698" w:type="dxa"/>
            <w:gridSpan w:val="2"/>
            <w:tcBorders>
              <w:top w:val="single" w:sz="4" w:space="0" w:color="000000"/>
              <w:left w:val="single" w:sz="4" w:space="0" w:color="000000" w:themeColor="text1"/>
              <w:bottom w:val="single" w:sz="4" w:space="0" w:color="000000"/>
              <w:right w:val="single" w:sz="4" w:space="0" w:color="FFFFFF" w:themeColor="background1"/>
            </w:tcBorders>
            <w:vAlign w:val="center"/>
          </w:tcPr>
          <w:p w14:paraId="450BA843" w14:textId="77777777" w:rsidR="00CB7314" w:rsidRPr="00847CD5" w:rsidRDefault="00CB7314" w:rsidP="006E4996">
            <w:pPr>
              <w:spacing w:before="60"/>
              <w:rPr>
                <w:sz w:val="18"/>
                <w:szCs w:val="18"/>
              </w:rPr>
            </w:pPr>
            <w:r w:rsidRPr="00847CD5">
              <w:rPr>
                <w:sz w:val="18"/>
                <w:szCs w:val="18"/>
              </w:rPr>
              <w:t>1.877.707.1995</w:t>
            </w:r>
          </w:p>
          <w:p w14:paraId="6B42DFD0" w14:textId="77777777" w:rsidR="00CB7314" w:rsidRPr="00847CD5" w:rsidRDefault="00CB7314" w:rsidP="009B1362">
            <w:pPr>
              <w:rPr>
                <w:sz w:val="18"/>
                <w:szCs w:val="18"/>
              </w:rPr>
            </w:pPr>
            <w:r w:rsidRPr="00847CD5">
              <w:rPr>
                <w:sz w:val="18"/>
                <w:szCs w:val="18"/>
              </w:rPr>
              <w:t>Monday – Friday</w:t>
            </w:r>
          </w:p>
          <w:p w14:paraId="7F9127B8" w14:textId="77777777" w:rsidR="00CB7314" w:rsidRPr="00847CD5" w:rsidRDefault="00CB7314" w:rsidP="00CB7314">
            <w:pPr>
              <w:spacing w:after="60"/>
              <w:rPr>
                <w:sz w:val="18"/>
                <w:szCs w:val="18"/>
              </w:rPr>
            </w:pPr>
            <w:r w:rsidRPr="00847CD5">
              <w:rPr>
                <w:sz w:val="18"/>
                <w:szCs w:val="18"/>
              </w:rPr>
              <w:t>8:00 AM – 4:30 PM PST</w:t>
            </w:r>
          </w:p>
        </w:tc>
        <w:tc>
          <w:tcPr>
            <w:tcW w:w="2698" w:type="dxa"/>
            <w:gridSpan w:val="2"/>
            <w:tcBorders>
              <w:top w:val="single" w:sz="4" w:space="0" w:color="000000"/>
              <w:left w:val="single" w:sz="4" w:space="0" w:color="FFFFFF" w:themeColor="background1"/>
              <w:bottom w:val="single" w:sz="4" w:space="0" w:color="000000"/>
              <w:right w:val="single" w:sz="4" w:space="0" w:color="000000"/>
            </w:tcBorders>
            <w:vAlign w:val="center"/>
          </w:tcPr>
          <w:p w14:paraId="7EADB31A" w14:textId="77777777" w:rsidR="00CB7314" w:rsidRPr="00847CD5" w:rsidRDefault="00CB7314" w:rsidP="00CB7314">
            <w:pPr>
              <w:spacing w:before="60" w:after="60"/>
              <w:rPr>
                <w:sz w:val="18"/>
                <w:szCs w:val="18"/>
              </w:rPr>
            </w:pPr>
            <w:r w:rsidRPr="00847CD5">
              <w:rPr>
                <w:sz w:val="18"/>
                <w:szCs w:val="18"/>
              </w:rPr>
              <w:t xml:space="preserve">Complete and submit a </w:t>
            </w:r>
            <w:r w:rsidR="001C004D" w:rsidRPr="00847CD5">
              <w:rPr>
                <w:sz w:val="18"/>
                <w:szCs w:val="18"/>
              </w:rPr>
              <w:t xml:space="preserve">Privacy </w:t>
            </w:r>
            <w:r w:rsidRPr="00847CD5">
              <w:rPr>
                <w:sz w:val="18"/>
                <w:szCs w:val="18"/>
              </w:rPr>
              <w:t>Request over the phone.</w:t>
            </w:r>
          </w:p>
        </w:tc>
      </w:tr>
      <w:tr w:rsidR="006E4996" w14:paraId="3388B559" w14:textId="77777777" w:rsidTr="008E537B">
        <w:trPr>
          <w:trHeight w:val="432"/>
        </w:trPr>
        <w:tc>
          <w:tcPr>
            <w:tcW w:w="2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45C1C35" w14:textId="77777777" w:rsidR="006E4996" w:rsidRDefault="006E4996" w:rsidP="00421FFF">
            <w:pPr>
              <w:jc w:val="center"/>
              <w:rPr>
                <w:sz w:val="20"/>
                <w:szCs w:val="20"/>
              </w:rPr>
            </w:pPr>
          </w:p>
        </w:tc>
        <w:tc>
          <w:tcPr>
            <w:tcW w:w="26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CB2DDFE" w14:textId="77777777" w:rsidR="006E4996" w:rsidRPr="00536244" w:rsidRDefault="006E4996" w:rsidP="00966EDB">
            <w:pPr>
              <w:spacing w:before="120"/>
              <w:rPr>
                <w:b/>
                <w:bCs/>
                <w:sz w:val="18"/>
                <w:szCs w:val="18"/>
              </w:rPr>
            </w:pPr>
            <w:r w:rsidRPr="00536244">
              <w:rPr>
                <w:b/>
                <w:bCs/>
                <w:sz w:val="18"/>
                <w:szCs w:val="18"/>
              </w:rPr>
              <w:t>In Person</w:t>
            </w:r>
          </w:p>
        </w:tc>
        <w:tc>
          <w:tcPr>
            <w:tcW w:w="5396" w:type="dxa"/>
            <w:gridSpan w:val="4"/>
            <w:tcBorders>
              <w:top w:val="single" w:sz="4" w:space="0" w:color="000000"/>
              <w:left w:val="single" w:sz="4" w:space="0" w:color="000000" w:themeColor="text1"/>
              <w:right w:val="single" w:sz="4" w:space="0" w:color="000000"/>
            </w:tcBorders>
            <w:vAlign w:val="center"/>
          </w:tcPr>
          <w:p w14:paraId="04FB30B8" w14:textId="77777777" w:rsidR="006E4996" w:rsidRPr="00847CD5" w:rsidRDefault="006E4996" w:rsidP="005313A7">
            <w:pPr>
              <w:spacing w:before="60" w:after="120"/>
              <w:rPr>
                <w:sz w:val="18"/>
                <w:szCs w:val="18"/>
              </w:rPr>
            </w:pPr>
            <w:r w:rsidRPr="00847CD5">
              <w:rPr>
                <w:sz w:val="18"/>
                <w:szCs w:val="18"/>
              </w:rPr>
              <w:t>Please visit</w:t>
            </w:r>
            <w:r w:rsidR="00AE5EB4" w:rsidRPr="00847CD5">
              <w:rPr>
                <w:sz w:val="18"/>
                <w:szCs w:val="18"/>
              </w:rPr>
              <w:t xml:space="preserve">, complete and submit a </w:t>
            </w:r>
            <w:r w:rsidR="001C004D" w:rsidRPr="00847CD5">
              <w:rPr>
                <w:sz w:val="18"/>
                <w:szCs w:val="18"/>
              </w:rPr>
              <w:t xml:space="preserve">Privacy </w:t>
            </w:r>
            <w:r w:rsidR="00AE5EB4" w:rsidRPr="00847CD5">
              <w:rPr>
                <w:sz w:val="18"/>
                <w:szCs w:val="18"/>
              </w:rPr>
              <w:t>Request in person at</w:t>
            </w:r>
            <w:r w:rsidRPr="00847CD5">
              <w:rPr>
                <w:sz w:val="18"/>
                <w:szCs w:val="18"/>
              </w:rPr>
              <w:t xml:space="preserve"> any one of our seven </w:t>
            </w:r>
            <w:r w:rsidR="004D6F69" w:rsidRPr="00847CD5">
              <w:rPr>
                <w:sz w:val="18"/>
                <w:szCs w:val="18"/>
              </w:rPr>
              <w:t xml:space="preserve">(7) </w:t>
            </w:r>
            <w:r w:rsidRPr="00847CD5">
              <w:rPr>
                <w:sz w:val="18"/>
                <w:szCs w:val="18"/>
              </w:rPr>
              <w:t>California branches:</w:t>
            </w:r>
          </w:p>
        </w:tc>
      </w:tr>
      <w:tr w:rsidR="008E537B" w14:paraId="5146A148" w14:textId="77777777" w:rsidTr="008E537B">
        <w:trPr>
          <w:trHeight w:val="432"/>
        </w:trPr>
        <w:tc>
          <w:tcPr>
            <w:tcW w:w="2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A1DB25" w14:textId="77777777" w:rsidR="006E4996" w:rsidRDefault="006E4996" w:rsidP="00421FFF">
            <w:pPr>
              <w:jc w:val="center"/>
              <w:rPr>
                <w:sz w:val="20"/>
                <w:szCs w:val="20"/>
              </w:rPr>
            </w:pPr>
          </w:p>
        </w:tc>
        <w:tc>
          <w:tcPr>
            <w:tcW w:w="26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260DCAE" w14:textId="77777777" w:rsidR="006E4996" w:rsidRPr="00536244" w:rsidRDefault="006E4996" w:rsidP="009B1362">
            <w:pPr>
              <w:rPr>
                <w:sz w:val="18"/>
                <w:szCs w:val="18"/>
              </w:rPr>
            </w:pPr>
          </w:p>
        </w:tc>
        <w:tc>
          <w:tcPr>
            <w:tcW w:w="1798" w:type="dxa"/>
            <w:tcBorders>
              <w:top w:val="single" w:sz="4" w:space="0" w:color="FFFFFF" w:themeColor="background1"/>
              <w:left w:val="single" w:sz="4" w:space="0" w:color="000000" w:themeColor="text1"/>
              <w:bottom w:val="single" w:sz="4" w:space="0" w:color="auto"/>
              <w:right w:val="single" w:sz="4" w:space="0" w:color="auto"/>
            </w:tcBorders>
          </w:tcPr>
          <w:p w14:paraId="18FEC892" w14:textId="77777777" w:rsidR="006E4996" w:rsidRPr="00536244" w:rsidRDefault="006E4996" w:rsidP="00BC34EB">
            <w:pPr>
              <w:rPr>
                <w:sz w:val="18"/>
                <w:szCs w:val="18"/>
                <w:u w:val="single"/>
              </w:rPr>
            </w:pPr>
            <w:r w:rsidRPr="00536244">
              <w:rPr>
                <w:sz w:val="18"/>
                <w:szCs w:val="18"/>
                <w:u w:val="single"/>
              </w:rPr>
              <w:t>Los Angeles</w:t>
            </w:r>
          </w:p>
          <w:p w14:paraId="016135DA" w14:textId="77777777" w:rsidR="006E4996" w:rsidRPr="00536244" w:rsidRDefault="006E4996" w:rsidP="00BC34EB">
            <w:pPr>
              <w:rPr>
                <w:sz w:val="18"/>
                <w:szCs w:val="18"/>
              </w:rPr>
            </w:pPr>
            <w:r w:rsidRPr="00536244">
              <w:rPr>
                <w:sz w:val="18"/>
                <w:szCs w:val="18"/>
              </w:rPr>
              <w:t>707 Wilshire Blvd.,</w:t>
            </w:r>
          </w:p>
          <w:p w14:paraId="095B9123" w14:textId="77777777" w:rsidR="006E4996" w:rsidRPr="00536244" w:rsidRDefault="006E4996" w:rsidP="00BC34EB">
            <w:pPr>
              <w:rPr>
                <w:sz w:val="18"/>
                <w:szCs w:val="18"/>
              </w:rPr>
            </w:pPr>
            <w:r w:rsidRPr="00536244">
              <w:rPr>
                <w:sz w:val="18"/>
                <w:szCs w:val="18"/>
              </w:rPr>
              <w:t>Suite 2900</w:t>
            </w:r>
          </w:p>
          <w:p w14:paraId="18DBB440" w14:textId="77777777" w:rsidR="006E4996" w:rsidRPr="00536244" w:rsidRDefault="006E4996" w:rsidP="00BC34EB">
            <w:pPr>
              <w:rPr>
                <w:sz w:val="18"/>
                <w:szCs w:val="18"/>
              </w:rPr>
            </w:pPr>
            <w:r w:rsidRPr="00536244">
              <w:rPr>
                <w:sz w:val="18"/>
                <w:szCs w:val="18"/>
              </w:rPr>
              <w:t>Los Angeles, CA 90017</w:t>
            </w:r>
          </w:p>
          <w:p w14:paraId="3F9EB3A2" w14:textId="77777777" w:rsidR="006E4996" w:rsidRPr="00536244" w:rsidRDefault="006E4996" w:rsidP="00BC34EB">
            <w:pPr>
              <w:rPr>
                <w:sz w:val="18"/>
                <w:szCs w:val="18"/>
              </w:rPr>
            </w:pPr>
          </w:p>
          <w:p w14:paraId="465E2EC5" w14:textId="77777777" w:rsidR="006E4996" w:rsidRPr="00536244" w:rsidRDefault="006E4996" w:rsidP="00BC34EB">
            <w:pPr>
              <w:rPr>
                <w:sz w:val="18"/>
                <w:szCs w:val="18"/>
              </w:rPr>
            </w:pPr>
            <w:r w:rsidRPr="00536244">
              <w:rPr>
                <w:sz w:val="18"/>
                <w:szCs w:val="18"/>
              </w:rPr>
              <w:t>Monday – Friday</w:t>
            </w:r>
          </w:p>
          <w:p w14:paraId="263526B7" w14:textId="77777777" w:rsidR="006E4996" w:rsidRPr="00536244" w:rsidRDefault="006E4996" w:rsidP="00BC34EB">
            <w:pPr>
              <w:rPr>
                <w:sz w:val="18"/>
                <w:szCs w:val="18"/>
              </w:rPr>
            </w:pPr>
            <w:r w:rsidRPr="00536244">
              <w:rPr>
                <w:sz w:val="18"/>
                <w:szCs w:val="18"/>
              </w:rPr>
              <w:t>9:00 AM – 4:00 PM</w:t>
            </w:r>
          </w:p>
        </w:tc>
        <w:tc>
          <w:tcPr>
            <w:tcW w:w="1799" w:type="dxa"/>
            <w:gridSpan w:val="2"/>
            <w:tcBorders>
              <w:top w:val="single" w:sz="4" w:space="0" w:color="FFFFFF" w:themeColor="background1"/>
              <w:left w:val="single" w:sz="4" w:space="0" w:color="auto"/>
              <w:bottom w:val="single" w:sz="4" w:space="0" w:color="auto"/>
              <w:right w:val="single" w:sz="4" w:space="0" w:color="auto"/>
            </w:tcBorders>
          </w:tcPr>
          <w:p w14:paraId="601B0A94" w14:textId="77777777" w:rsidR="006E4996" w:rsidRPr="00536244" w:rsidRDefault="006E4996" w:rsidP="00BC34EB">
            <w:pPr>
              <w:rPr>
                <w:sz w:val="18"/>
                <w:szCs w:val="18"/>
                <w:u w:val="single"/>
              </w:rPr>
            </w:pPr>
            <w:r w:rsidRPr="00536244">
              <w:rPr>
                <w:sz w:val="18"/>
                <w:szCs w:val="18"/>
                <w:u w:val="single"/>
              </w:rPr>
              <w:t>Cerritos</w:t>
            </w:r>
          </w:p>
          <w:p w14:paraId="0871B047" w14:textId="77777777" w:rsidR="006E4996" w:rsidRPr="00536244" w:rsidRDefault="006E4996" w:rsidP="00BC34EB">
            <w:pPr>
              <w:rPr>
                <w:sz w:val="18"/>
                <w:szCs w:val="18"/>
              </w:rPr>
            </w:pPr>
            <w:r w:rsidRPr="00536244">
              <w:rPr>
                <w:sz w:val="18"/>
                <w:szCs w:val="18"/>
              </w:rPr>
              <w:t>17500 Bloomfield Ave., Suite B</w:t>
            </w:r>
          </w:p>
          <w:p w14:paraId="0C844579" w14:textId="77777777" w:rsidR="006E4996" w:rsidRPr="00536244" w:rsidRDefault="006E4996" w:rsidP="00BC34EB">
            <w:pPr>
              <w:rPr>
                <w:sz w:val="18"/>
                <w:szCs w:val="18"/>
              </w:rPr>
            </w:pPr>
            <w:r w:rsidRPr="00536244">
              <w:rPr>
                <w:sz w:val="18"/>
                <w:szCs w:val="18"/>
              </w:rPr>
              <w:t xml:space="preserve">Cerritos, CA </w:t>
            </w:r>
          </w:p>
          <w:p w14:paraId="4969F6D8" w14:textId="77777777" w:rsidR="006E4996" w:rsidRPr="00536244" w:rsidRDefault="006E4996" w:rsidP="00BC34EB">
            <w:pPr>
              <w:rPr>
                <w:sz w:val="18"/>
                <w:szCs w:val="18"/>
              </w:rPr>
            </w:pPr>
            <w:r w:rsidRPr="00536244">
              <w:rPr>
                <w:sz w:val="18"/>
                <w:szCs w:val="18"/>
              </w:rPr>
              <w:t>90703</w:t>
            </w:r>
          </w:p>
          <w:p w14:paraId="012F85AE" w14:textId="77777777" w:rsidR="006E4996" w:rsidRPr="00536244" w:rsidRDefault="006E4996" w:rsidP="00BC34EB">
            <w:pPr>
              <w:rPr>
                <w:sz w:val="18"/>
                <w:szCs w:val="18"/>
              </w:rPr>
            </w:pPr>
          </w:p>
          <w:p w14:paraId="17280316" w14:textId="77777777" w:rsidR="006E4996" w:rsidRPr="00536244" w:rsidRDefault="006E4996" w:rsidP="00BC34EB">
            <w:pPr>
              <w:rPr>
                <w:sz w:val="18"/>
                <w:szCs w:val="18"/>
              </w:rPr>
            </w:pPr>
            <w:r w:rsidRPr="00536244">
              <w:rPr>
                <w:sz w:val="18"/>
                <w:szCs w:val="18"/>
              </w:rPr>
              <w:t>Monday – Friday</w:t>
            </w:r>
          </w:p>
          <w:p w14:paraId="750B102C" w14:textId="77777777" w:rsidR="006E4996" w:rsidRPr="00536244" w:rsidRDefault="006E4996" w:rsidP="00BC34EB">
            <w:pPr>
              <w:rPr>
                <w:sz w:val="18"/>
                <w:szCs w:val="18"/>
              </w:rPr>
            </w:pPr>
            <w:r w:rsidRPr="00536244">
              <w:rPr>
                <w:sz w:val="18"/>
                <w:szCs w:val="18"/>
              </w:rPr>
              <w:t>9:00 AM – 4:00 PM</w:t>
            </w:r>
          </w:p>
          <w:p w14:paraId="447861A1" w14:textId="77777777" w:rsidR="006E4996" w:rsidRPr="00536244" w:rsidRDefault="006E4996" w:rsidP="00BC34EB">
            <w:pPr>
              <w:rPr>
                <w:sz w:val="18"/>
                <w:szCs w:val="18"/>
              </w:rPr>
            </w:pPr>
            <w:r w:rsidRPr="00536244">
              <w:rPr>
                <w:sz w:val="18"/>
                <w:szCs w:val="18"/>
              </w:rPr>
              <w:t>Saturday</w:t>
            </w:r>
          </w:p>
          <w:p w14:paraId="59464676" w14:textId="77777777" w:rsidR="006E4996" w:rsidRPr="00536244" w:rsidRDefault="006E4996" w:rsidP="006E4996">
            <w:pPr>
              <w:spacing w:after="60"/>
              <w:rPr>
                <w:sz w:val="18"/>
                <w:szCs w:val="18"/>
              </w:rPr>
            </w:pPr>
            <w:r w:rsidRPr="00536244">
              <w:rPr>
                <w:sz w:val="18"/>
                <w:szCs w:val="18"/>
              </w:rPr>
              <w:t>9:00 AM – 1:00 PM</w:t>
            </w:r>
          </w:p>
          <w:p w14:paraId="780A090F" w14:textId="77777777" w:rsidR="00CE294A" w:rsidRPr="00536244" w:rsidRDefault="00CE294A" w:rsidP="002408B2">
            <w:pPr>
              <w:rPr>
                <w:sz w:val="18"/>
                <w:szCs w:val="18"/>
              </w:rPr>
            </w:pPr>
          </w:p>
        </w:tc>
        <w:tc>
          <w:tcPr>
            <w:tcW w:w="1799" w:type="dxa"/>
            <w:tcBorders>
              <w:top w:val="single" w:sz="4" w:space="0" w:color="FFFFFF" w:themeColor="background1"/>
              <w:left w:val="single" w:sz="4" w:space="0" w:color="auto"/>
              <w:bottom w:val="single" w:sz="4" w:space="0" w:color="auto"/>
              <w:right w:val="single" w:sz="4" w:space="0" w:color="000000"/>
            </w:tcBorders>
          </w:tcPr>
          <w:p w14:paraId="340A8FBE" w14:textId="77777777" w:rsidR="006E4996" w:rsidRPr="00536244" w:rsidRDefault="006E4996" w:rsidP="00BC34EB">
            <w:pPr>
              <w:rPr>
                <w:sz w:val="18"/>
                <w:szCs w:val="18"/>
                <w:u w:val="single"/>
              </w:rPr>
            </w:pPr>
            <w:r w:rsidRPr="00536244">
              <w:rPr>
                <w:sz w:val="18"/>
                <w:szCs w:val="18"/>
                <w:u w:val="single"/>
              </w:rPr>
              <w:t>Woodland Hills</w:t>
            </w:r>
          </w:p>
          <w:p w14:paraId="14393947" w14:textId="77777777" w:rsidR="006E4996" w:rsidRPr="00536244" w:rsidRDefault="006E4996" w:rsidP="00BC34EB">
            <w:pPr>
              <w:rPr>
                <w:sz w:val="18"/>
                <w:szCs w:val="18"/>
              </w:rPr>
            </w:pPr>
            <w:r w:rsidRPr="00536244">
              <w:rPr>
                <w:sz w:val="18"/>
                <w:szCs w:val="18"/>
              </w:rPr>
              <w:t>21724 Ventura Blvd.,</w:t>
            </w:r>
          </w:p>
          <w:p w14:paraId="725716AE" w14:textId="77777777" w:rsidR="006E4996" w:rsidRPr="00536244" w:rsidRDefault="006E4996" w:rsidP="00BC34EB">
            <w:pPr>
              <w:rPr>
                <w:sz w:val="18"/>
                <w:szCs w:val="18"/>
              </w:rPr>
            </w:pPr>
            <w:r w:rsidRPr="00536244">
              <w:rPr>
                <w:sz w:val="18"/>
                <w:szCs w:val="18"/>
              </w:rPr>
              <w:t>Woodland Hills, CA</w:t>
            </w:r>
          </w:p>
          <w:p w14:paraId="120E12C4" w14:textId="77777777" w:rsidR="006E4996" w:rsidRPr="00536244" w:rsidRDefault="006E4996" w:rsidP="00BC34EB">
            <w:pPr>
              <w:rPr>
                <w:sz w:val="18"/>
                <w:szCs w:val="18"/>
              </w:rPr>
            </w:pPr>
            <w:r w:rsidRPr="00536244">
              <w:rPr>
                <w:sz w:val="18"/>
                <w:szCs w:val="18"/>
              </w:rPr>
              <w:t>91364</w:t>
            </w:r>
          </w:p>
          <w:p w14:paraId="40F29EED" w14:textId="77777777" w:rsidR="006E4996" w:rsidRPr="00536244" w:rsidRDefault="006E4996" w:rsidP="00BC34EB">
            <w:pPr>
              <w:rPr>
                <w:sz w:val="18"/>
                <w:szCs w:val="18"/>
              </w:rPr>
            </w:pPr>
          </w:p>
          <w:p w14:paraId="36C7CD01" w14:textId="77777777" w:rsidR="006E4996" w:rsidRPr="00536244" w:rsidRDefault="006E4996" w:rsidP="00BC34EB">
            <w:pPr>
              <w:rPr>
                <w:sz w:val="18"/>
                <w:szCs w:val="18"/>
              </w:rPr>
            </w:pPr>
          </w:p>
          <w:p w14:paraId="2A107036" w14:textId="77777777" w:rsidR="006E4996" w:rsidRPr="00536244" w:rsidRDefault="006E4996" w:rsidP="00BC34EB">
            <w:pPr>
              <w:rPr>
                <w:sz w:val="18"/>
                <w:szCs w:val="18"/>
              </w:rPr>
            </w:pPr>
            <w:r w:rsidRPr="00536244">
              <w:rPr>
                <w:sz w:val="18"/>
                <w:szCs w:val="18"/>
              </w:rPr>
              <w:t>Monday – Friday</w:t>
            </w:r>
          </w:p>
          <w:p w14:paraId="53ADA115" w14:textId="77777777" w:rsidR="006E4996" w:rsidRPr="00536244" w:rsidRDefault="006E4996" w:rsidP="00A863A9">
            <w:pPr>
              <w:rPr>
                <w:sz w:val="18"/>
                <w:szCs w:val="18"/>
              </w:rPr>
            </w:pPr>
            <w:r w:rsidRPr="00536244">
              <w:rPr>
                <w:sz w:val="18"/>
                <w:szCs w:val="18"/>
              </w:rPr>
              <w:t>9:00 AM – 4:00 PM</w:t>
            </w:r>
          </w:p>
          <w:p w14:paraId="470977D3" w14:textId="77777777" w:rsidR="006E4996" w:rsidRPr="00536244" w:rsidRDefault="006E4996" w:rsidP="00BC34EB">
            <w:pPr>
              <w:rPr>
                <w:sz w:val="18"/>
                <w:szCs w:val="18"/>
              </w:rPr>
            </w:pPr>
          </w:p>
        </w:tc>
      </w:tr>
      <w:tr w:rsidR="008E537B" w14:paraId="6B93F250" w14:textId="77777777" w:rsidTr="008E537B">
        <w:trPr>
          <w:trHeight w:val="432"/>
        </w:trPr>
        <w:tc>
          <w:tcPr>
            <w:tcW w:w="2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DA639E0" w14:textId="77777777" w:rsidR="006E4996" w:rsidRDefault="006E4996" w:rsidP="00421FFF">
            <w:pPr>
              <w:jc w:val="center"/>
              <w:rPr>
                <w:sz w:val="20"/>
                <w:szCs w:val="20"/>
              </w:rPr>
            </w:pPr>
          </w:p>
        </w:tc>
        <w:tc>
          <w:tcPr>
            <w:tcW w:w="26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D06FD60" w14:textId="77777777" w:rsidR="006E4996" w:rsidRPr="00536244" w:rsidRDefault="006E4996" w:rsidP="009B1362">
            <w:pPr>
              <w:rPr>
                <w:sz w:val="18"/>
                <w:szCs w:val="18"/>
              </w:rPr>
            </w:pPr>
          </w:p>
        </w:tc>
        <w:tc>
          <w:tcPr>
            <w:tcW w:w="1798" w:type="dxa"/>
            <w:tcBorders>
              <w:top w:val="single" w:sz="4" w:space="0" w:color="auto"/>
              <w:left w:val="single" w:sz="4" w:space="0" w:color="000000" w:themeColor="text1"/>
              <w:bottom w:val="single" w:sz="4" w:space="0" w:color="auto"/>
              <w:right w:val="single" w:sz="4" w:space="0" w:color="auto"/>
            </w:tcBorders>
          </w:tcPr>
          <w:p w14:paraId="60330BCA" w14:textId="77777777" w:rsidR="006E4996" w:rsidRPr="00536244" w:rsidRDefault="006E4996" w:rsidP="00BC34EB">
            <w:pPr>
              <w:rPr>
                <w:sz w:val="18"/>
                <w:szCs w:val="18"/>
                <w:u w:val="single"/>
              </w:rPr>
            </w:pPr>
            <w:r w:rsidRPr="00536244">
              <w:rPr>
                <w:sz w:val="18"/>
                <w:szCs w:val="18"/>
                <w:u w:val="single"/>
              </w:rPr>
              <w:t>San Diego</w:t>
            </w:r>
          </w:p>
          <w:p w14:paraId="21581BE7" w14:textId="77777777" w:rsidR="006E4996" w:rsidRPr="00536244" w:rsidRDefault="006E4996" w:rsidP="00BC34EB">
            <w:pPr>
              <w:rPr>
                <w:sz w:val="18"/>
                <w:szCs w:val="18"/>
              </w:rPr>
            </w:pPr>
            <w:r w:rsidRPr="00536244">
              <w:rPr>
                <w:sz w:val="18"/>
                <w:szCs w:val="18"/>
              </w:rPr>
              <w:t>9494 Black Mountain Rd., Suite E</w:t>
            </w:r>
          </w:p>
          <w:p w14:paraId="4C332663" w14:textId="77777777" w:rsidR="006E4996" w:rsidRPr="00536244" w:rsidRDefault="006E4996" w:rsidP="00BC34EB">
            <w:pPr>
              <w:rPr>
                <w:sz w:val="18"/>
                <w:szCs w:val="18"/>
              </w:rPr>
            </w:pPr>
            <w:r w:rsidRPr="00536244">
              <w:rPr>
                <w:sz w:val="18"/>
                <w:szCs w:val="18"/>
              </w:rPr>
              <w:t>San Diego, CA</w:t>
            </w:r>
          </w:p>
          <w:p w14:paraId="61548A04" w14:textId="77777777" w:rsidR="006E4996" w:rsidRPr="00536244" w:rsidRDefault="006E4996" w:rsidP="00BC34EB">
            <w:pPr>
              <w:rPr>
                <w:sz w:val="18"/>
                <w:szCs w:val="18"/>
              </w:rPr>
            </w:pPr>
            <w:r w:rsidRPr="00536244">
              <w:rPr>
                <w:sz w:val="18"/>
                <w:szCs w:val="18"/>
              </w:rPr>
              <w:t>92126</w:t>
            </w:r>
          </w:p>
          <w:p w14:paraId="033FA46F" w14:textId="77777777" w:rsidR="006E4996" w:rsidRPr="00536244" w:rsidRDefault="006E4996" w:rsidP="00BC34EB">
            <w:pPr>
              <w:rPr>
                <w:sz w:val="18"/>
                <w:szCs w:val="18"/>
              </w:rPr>
            </w:pPr>
          </w:p>
          <w:p w14:paraId="3B93D5CB" w14:textId="77777777" w:rsidR="006E4996" w:rsidRPr="00536244" w:rsidRDefault="006E4996" w:rsidP="00A863A9">
            <w:pPr>
              <w:rPr>
                <w:sz w:val="18"/>
                <w:szCs w:val="18"/>
              </w:rPr>
            </w:pPr>
            <w:r w:rsidRPr="00536244">
              <w:rPr>
                <w:sz w:val="18"/>
                <w:szCs w:val="18"/>
              </w:rPr>
              <w:t>Monday – Friday</w:t>
            </w:r>
          </w:p>
          <w:p w14:paraId="317DB1AE" w14:textId="77777777" w:rsidR="006E4996" w:rsidRPr="00536244" w:rsidRDefault="006E4996" w:rsidP="00A863A9">
            <w:pPr>
              <w:rPr>
                <w:sz w:val="18"/>
                <w:szCs w:val="18"/>
              </w:rPr>
            </w:pPr>
            <w:r w:rsidRPr="00536244">
              <w:rPr>
                <w:sz w:val="18"/>
                <w:szCs w:val="18"/>
              </w:rPr>
              <w:t>9:00 AM – 4:00 PM</w:t>
            </w:r>
          </w:p>
        </w:tc>
        <w:tc>
          <w:tcPr>
            <w:tcW w:w="1799" w:type="dxa"/>
            <w:gridSpan w:val="2"/>
            <w:tcBorders>
              <w:top w:val="single" w:sz="4" w:space="0" w:color="auto"/>
              <w:left w:val="single" w:sz="4" w:space="0" w:color="auto"/>
              <w:bottom w:val="single" w:sz="4" w:space="0" w:color="000000"/>
              <w:right w:val="single" w:sz="4" w:space="0" w:color="auto"/>
            </w:tcBorders>
          </w:tcPr>
          <w:p w14:paraId="3E161E07" w14:textId="77777777" w:rsidR="006E4996" w:rsidRPr="00536244" w:rsidRDefault="006E4996" w:rsidP="00BC34EB">
            <w:pPr>
              <w:rPr>
                <w:sz w:val="18"/>
                <w:szCs w:val="18"/>
                <w:u w:val="single"/>
              </w:rPr>
            </w:pPr>
            <w:r w:rsidRPr="00536244">
              <w:rPr>
                <w:sz w:val="18"/>
                <w:szCs w:val="18"/>
                <w:u w:val="single"/>
              </w:rPr>
              <w:t>Fresno</w:t>
            </w:r>
          </w:p>
          <w:p w14:paraId="718AC6C2" w14:textId="77777777" w:rsidR="006E4996" w:rsidRPr="00536244" w:rsidRDefault="006E4996" w:rsidP="00BC34EB">
            <w:pPr>
              <w:rPr>
                <w:sz w:val="18"/>
                <w:szCs w:val="18"/>
              </w:rPr>
            </w:pPr>
            <w:r w:rsidRPr="00536244">
              <w:rPr>
                <w:sz w:val="18"/>
                <w:szCs w:val="18"/>
              </w:rPr>
              <w:t>2787 W. Shaw Ave.,</w:t>
            </w:r>
          </w:p>
          <w:p w14:paraId="73F806F8" w14:textId="77777777" w:rsidR="006E4996" w:rsidRPr="00536244" w:rsidRDefault="006E4996" w:rsidP="00BC34EB">
            <w:pPr>
              <w:rPr>
                <w:sz w:val="18"/>
                <w:szCs w:val="18"/>
              </w:rPr>
            </w:pPr>
            <w:r w:rsidRPr="00536244">
              <w:rPr>
                <w:sz w:val="18"/>
                <w:szCs w:val="18"/>
              </w:rPr>
              <w:t>Suite 101</w:t>
            </w:r>
          </w:p>
          <w:p w14:paraId="0D305A19" w14:textId="77777777" w:rsidR="006E4996" w:rsidRPr="00536244" w:rsidRDefault="006E4996" w:rsidP="00BC34EB">
            <w:pPr>
              <w:rPr>
                <w:sz w:val="18"/>
                <w:szCs w:val="18"/>
              </w:rPr>
            </w:pPr>
            <w:r w:rsidRPr="00536244">
              <w:rPr>
                <w:sz w:val="18"/>
                <w:szCs w:val="18"/>
              </w:rPr>
              <w:t>Fresno, CA</w:t>
            </w:r>
          </w:p>
          <w:p w14:paraId="12FD2A41" w14:textId="77777777" w:rsidR="006E4996" w:rsidRPr="00536244" w:rsidRDefault="006E4996" w:rsidP="00BC34EB">
            <w:pPr>
              <w:rPr>
                <w:sz w:val="18"/>
                <w:szCs w:val="18"/>
              </w:rPr>
            </w:pPr>
            <w:r w:rsidRPr="00536244">
              <w:rPr>
                <w:sz w:val="18"/>
                <w:szCs w:val="18"/>
              </w:rPr>
              <w:t>93711</w:t>
            </w:r>
          </w:p>
          <w:p w14:paraId="154AC9CC" w14:textId="77777777" w:rsidR="006E4996" w:rsidRPr="00536244" w:rsidRDefault="006E4996" w:rsidP="00BC34EB">
            <w:pPr>
              <w:rPr>
                <w:sz w:val="18"/>
                <w:szCs w:val="18"/>
              </w:rPr>
            </w:pPr>
          </w:p>
          <w:p w14:paraId="712C43D7" w14:textId="77777777" w:rsidR="006E4996" w:rsidRPr="00536244" w:rsidRDefault="006E4996" w:rsidP="00A863A9">
            <w:pPr>
              <w:rPr>
                <w:sz w:val="18"/>
                <w:szCs w:val="18"/>
              </w:rPr>
            </w:pPr>
            <w:r w:rsidRPr="00536244">
              <w:rPr>
                <w:sz w:val="18"/>
                <w:szCs w:val="18"/>
              </w:rPr>
              <w:t>Monday – Friday</w:t>
            </w:r>
          </w:p>
          <w:p w14:paraId="4A3379CE" w14:textId="77777777" w:rsidR="006E4996" w:rsidRPr="00536244" w:rsidRDefault="006E4996" w:rsidP="00A863A9">
            <w:pPr>
              <w:rPr>
                <w:sz w:val="18"/>
                <w:szCs w:val="18"/>
              </w:rPr>
            </w:pPr>
            <w:r w:rsidRPr="00536244">
              <w:rPr>
                <w:sz w:val="18"/>
                <w:szCs w:val="18"/>
              </w:rPr>
              <w:t>9:00 AM – 4:00 PM</w:t>
            </w:r>
          </w:p>
        </w:tc>
        <w:tc>
          <w:tcPr>
            <w:tcW w:w="1799" w:type="dxa"/>
            <w:tcBorders>
              <w:top w:val="single" w:sz="4" w:space="0" w:color="auto"/>
              <w:left w:val="single" w:sz="4" w:space="0" w:color="auto"/>
              <w:bottom w:val="single" w:sz="4" w:space="0" w:color="000000"/>
              <w:right w:val="single" w:sz="4" w:space="0" w:color="000000"/>
            </w:tcBorders>
          </w:tcPr>
          <w:p w14:paraId="33D4A07D" w14:textId="77777777" w:rsidR="006E4996" w:rsidRPr="00536244" w:rsidRDefault="006E4996" w:rsidP="00BC34EB">
            <w:pPr>
              <w:rPr>
                <w:sz w:val="18"/>
                <w:szCs w:val="18"/>
                <w:u w:val="single"/>
              </w:rPr>
            </w:pPr>
            <w:r w:rsidRPr="00536244">
              <w:rPr>
                <w:sz w:val="18"/>
                <w:szCs w:val="18"/>
                <w:u w:val="single"/>
              </w:rPr>
              <w:t>San Jose</w:t>
            </w:r>
          </w:p>
          <w:p w14:paraId="7F1DAE47" w14:textId="77777777" w:rsidR="006E4996" w:rsidRPr="00536244" w:rsidRDefault="006E4996" w:rsidP="00BC34EB">
            <w:pPr>
              <w:rPr>
                <w:sz w:val="18"/>
                <w:szCs w:val="18"/>
              </w:rPr>
            </w:pPr>
            <w:r w:rsidRPr="00536244">
              <w:rPr>
                <w:sz w:val="18"/>
                <w:szCs w:val="18"/>
              </w:rPr>
              <w:t>675 N. First Street</w:t>
            </w:r>
          </w:p>
          <w:p w14:paraId="30B3D5F3" w14:textId="77777777" w:rsidR="006E4996" w:rsidRPr="00536244" w:rsidRDefault="006E4996" w:rsidP="00BC34EB">
            <w:pPr>
              <w:rPr>
                <w:sz w:val="18"/>
                <w:szCs w:val="18"/>
              </w:rPr>
            </w:pPr>
            <w:r w:rsidRPr="00536244">
              <w:rPr>
                <w:sz w:val="18"/>
                <w:szCs w:val="18"/>
              </w:rPr>
              <w:t>Suite 105</w:t>
            </w:r>
          </w:p>
          <w:p w14:paraId="7E23A45D" w14:textId="77777777" w:rsidR="006E4996" w:rsidRPr="00536244" w:rsidRDefault="006E4996" w:rsidP="00BC34EB">
            <w:pPr>
              <w:rPr>
                <w:sz w:val="18"/>
                <w:szCs w:val="18"/>
              </w:rPr>
            </w:pPr>
            <w:r w:rsidRPr="00536244">
              <w:rPr>
                <w:sz w:val="18"/>
                <w:szCs w:val="18"/>
              </w:rPr>
              <w:t>San Jose, CA</w:t>
            </w:r>
          </w:p>
          <w:p w14:paraId="386582DD" w14:textId="77777777" w:rsidR="006E4996" w:rsidRPr="00536244" w:rsidRDefault="006E4996" w:rsidP="00BC34EB">
            <w:pPr>
              <w:rPr>
                <w:sz w:val="18"/>
                <w:szCs w:val="18"/>
              </w:rPr>
            </w:pPr>
            <w:r w:rsidRPr="00536244">
              <w:rPr>
                <w:sz w:val="18"/>
                <w:szCs w:val="18"/>
              </w:rPr>
              <w:t>95112</w:t>
            </w:r>
          </w:p>
          <w:p w14:paraId="295A3486" w14:textId="77777777" w:rsidR="006E4996" w:rsidRPr="00536244" w:rsidRDefault="006E4996" w:rsidP="00BC34EB">
            <w:pPr>
              <w:rPr>
                <w:sz w:val="18"/>
                <w:szCs w:val="18"/>
              </w:rPr>
            </w:pPr>
          </w:p>
          <w:p w14:paraId="049DC32A" w14:textId="77777777" w:rsidR="006E4996" w:rsidRPr="00536244" w:rsidRDefault="006E4996" w:rsidP="0029478F">
            <w:pPr>
              <w:rPr>
                <w:sz w:val="18"/>
                <w:szCs w:val="18"/>
              </w:rPr>
            </w:pPr>
            <w:r w:rsidRPr="00536244">
              <w:rPr>
                <w:sz w:val="18"/>
                <w:szCs w:val="18"/>
              </w:rPr>
              <w:t>Monday – Friday</w:t>
            </w:r>
          </w:p>
          <w:p w14:paraId="3354C480" w14:textId="77777777" w:rsidR="006E4996" w:rsidRPr="00536244" w:rsidRDefault="006E4996" w:rsidP="0029478F">
            <w:pPr>
              <w:rPr>
                <w:sz w:val="18"/>
                <w:szCs w:val="18"/>
              </w:rPr>
            </w:pPr>
            <w:r w:rsidRPr="00536244">
              <w:rPr>
                <w:sz w:val="18"/>
                <w:szCs w:val="18"/>
              </w:rPr>
              <w:t>9:00 AM – 4:00 PM</w:t>
            </w:r>
          </w:p>
          <w:p w14:paraId="56033CB6" w14:textId="77777777" w:rsidR="006E4996" w:rsidRPr="00536244" w:rsidRDefault="006E4996" w:rsidP="0029478F">
            <w:pPr>
              <w:rPr>
                <w:sz w:val="18"/>
                <w:szCs w:val="18"/>
              </w:rPr>
            </w:pPr>
            <w:r w:rsidRPr="00536244">
              <w:rPr>
                <w:sz w:val="18"/>
                <w:szCs w:val="18"/>
              </w:rPr>
              <w:t>Saturday</w:t>
            </w:r>
          </w:p>
          <w:p w14:paraId="553D06A1" w14:textId="77777777" w:rsidR="006E4996" w:rsidRPr="00536244" w:rsidRDefault="006E4996" w:rsidP="006E4996">
            <w:pPr>
              <w:spacing w:after="60"/>
              <w:rPr>
                <w:sz w:val="18"/>
                <w:szCs w:val="18"/>
              </w:rPr>
            </w:pPr>
            <w:r w:rsidRPr="00536244">
              <w:rPr>
                <w:sz w:val="18"/>
                <w:szCs w:val="18"/>
              </w:rPr>
              <w:t>9:00 AM – 4:00 PM</w:t>
            </w:r>
          </w:p>
          <w:p w14:paraId="213439A3" w14:textId="77777777" w:rsidR="00CE294A" w:rsidRPr="00536244" w:rsidRDefault="00CE294A" w:rsidP="002408B2">
            <w:pPr>
              <w:rPr>
                <w:sz w:val="18"/>
                <w:szCs w:val="18"/>
              </w:rPr>
            </w:pPr>
          </w:p>
        </w:tc>
      </w:tr>
      <w:tr w:rsidR="00CB7314" w14:paraId="479DDCA4" w14:textId="77777777" w:rsidTr="00CB7314">
        <w:trPr>
          <w:trHeight w:val="432"/>
        </w:trPr>
        <w:tc>
          <w:tcPr>
            <w:tcW w:w="2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5C3C792" w14:textId="77777777" w:rsidR="00CB7314" w:rsidRDefault="00CB7314" w:rsidP="00421FFF">
            <w:pPr>
              <w:jc w:val="center"/>
              <w:rPr>
                <w:sz w:val="20"/>
                <w:szCs w:val="20"/>
              </w:rPr>
            </w:pPr>
          </w:p>
        </w:tc>
        <w:tc>
          <w:tcPr>
            <w:tcW w:w="26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2CC0414" w14:textId="77777777" w:rsidR="00CB7314" w:rsidRPr="00536244" w:rsidRDefault="00CB7314" w:rsidP="009B1362">
            <w:pPr>
              <w:rPr>
                <w:sz w:val="18"/>
                <w:szCs w:val="18"/>
              </w:rPr>
            </w:pPr>
          </w:p>
        </w:tc>
        <w:tc>
          <w:tcPr>
            <w:tcW w:w="1798" w:type="dxa"/>
            <w:tcBorders>
              <w:top w:val="single" w:sz="4" w:space="0" w:color="auto"/>
              <w:left w:val="single" w:sz="4" w:space="0" w:color="000000" w:themeColor="text1"/>
              <w:bottom w:val="single" w:sz="4" w:space="0" w:color="000000" w:themeColor="text1"/>
              <w:right w:val="single" w:sz="4" w:space="0" w:color="000000" w:themeColor="text1"/>
            </w:tcBorders>
          </w:tcPr>
          <w:p w14:paraId="47C55D84" w14:textId="77777777" w:rsidR="00CB7314" w:rsidRPr="00536244" w:rsidRDefault="00CB7314" w:rsidP="00BC34EB">
            <w:pPr>
              <w:rPr>
                <w:sz w:val="18"/>
                <w:szCs w:val="18"/>
                <w:u w:val="single"/>
              </w:rPr>
            </w:pPr>
            <w:r w:rsidRPr="00536244">
              <w:rPr>
                <w:sz w:val="18"/>
                <w:szCs w:val="18"/>
                <w:u w:val="single"/>
              </w:rPr>
              <w:t>Fremont</w:t>
            </w:r>
          </w:p>
          <w:p w14:paraId="79A15A28" w14:textId="77777777" w:rsidR="00CB7314" w:rsidRPr="00536244" w:rsidRDefault="00CB7314" w:rsidP="00BC34EB">
            <w:pPr>
              <w:rPr>
                <w:sz w:val="18"/>
                <w:szCs w:val="18"/>
              </w:rPr>
            </w:pPr>
            <w:r w:rsidRPr="00536244">
              <w:rPr>
                <w:sz w:val="18"/>
                <w:szCs w:val="18"/>
              </w:rPr>
              <w:t>39148 Paseo Padre Parkway</w:t>
            </w:r>
          </w:p>
          <w:p w14:paraId="3E0C9C21" w14:textId="77777777" w:rsidR="00CB7314" w:rsidRPr="00536244" w:rsidRDefault="00CB7314" w:rsidP="00BC34EB">
            <w:pPr>
              <w:rPr>
                <w:sz w:val="18"/>
                <w:szCs w:val="18"/>
              </w:rPr>
            </w:pPr>
            <w:r w:rsidRPr="00536244">
              <w:rPr>
                <w:sz w:val="18"/>
                <w:szCs w:val="18"/>
              </w:rPr>
              <w:t>Fremont, CA</w:t>
            </w:r>
          </w:p>
          <w:p w14:paraId="04CE718A" w14:textId="77777777" w:rsidR="00CB7314" w:rsidRPr="00536244" w:rsidRDefault="00CB7314" w:rsidP="00BC34EB">
            <w:pPr>
              <w:rPr>
                <w:sz w:val="18"/>
                <w:szCs w:val="18"/>
              </w:rPr>
            </w:pPr>
            <w:r w:rsidRPr="00536244">
              <w:rPr>
                <w:sz w:val="18"/>
                <w:szCs w:val="18"/>
              </w:rPr>
              <w:t>94538</w:t>
            </w:r>
          </w:p>
          <w:p w14:paraId="7EE65C8C" w14:textId="77777777" w:rsidR="00CB7314" w:rsidRPr="00536244" w:rsidRDefault="00CB7314" w:rsidP="00BC34EB">
            <w:pPr>
              <w:rPr>
                <w:sz w:val="18"/>
                <w:szCs w:val="18"/>
              </w:rPr>
            </w:pPr>
          </w:p>
          <w:p w14:paraId="66796782" w14:textId="77777777" w:rsidR="00CB7314" w:rsidRPr="00536244" w:rsidRDefault="00CB7314" w:rsidP="006F0D39">
            <w:pPr>
              <w:rPr>
                <w:sz w:val="18"/>
                <w:szCs w:val="18"/>
              </w:rPr>
            </w:pPr>
            <w:r w:rsidRPr="00536244">
              <w:rPr>
                <w:sz w:val="18"/>
                <w:szCs w:val="18"/>
              </w:rPr>
              <w:t>Monday – Friday</w:t>
            </w:r>
          </w:p>
          <w:p w14:paraId="5A84E1C8" w14:textId="77777777" w:rsidR="00CB7314" w:rsidRPr="00536244" w:rsidRDefault="00CB7314" w:rsidP="006F0D39">
            <w:pPr>
              <w:rPr>
                <w:sz w:val="18"/>
                <w:szCs w:val="18"/>
              </w:rPr>
            </w:pPr>
            <w:r w:rsidRPr="00536244">
              <w:rPr>
                <w:sz w:val="18"/>
                <w:szCs w:val="18"/>
              </w:rPr>
              <w:t>9:00 AM – 4:00 PM</w:t>
            </w:r>
          </w:p>
          <w:p w14:paraId="36D6A3A7" w14:textId="77777777" w:rsidR="00CB7314" w:rsidRPr="00536244" w:rsidRDefault="00CB7314" w:rsidP="006F0D39">
            <w:pPr>
              <w:rPr>
                <w:sz w:val="18"/>
                <w:szCs w:val="18"/>
              </w:rPr>
            </w:pPr>
            <w:r w:rsidRPr="00536244">
              <w:rPr>
                <w:sz w:val="18"/>
                <w:szCs w:val="18"/>
              </w:rPr>
              <w:t>Saturday</w:t>
            </w:r>
          </w:p>
          <w:p w14:paraId="63510A05" w14:textId="77777777" w:rsidR="00CB7314" w:rsidRPr="00536244" w:rsidRDefault="00CB7314" w:rsidP="006F0D39">
            <w:pPr>
              <w:rPr>
                <w:sz w:val="18"/>
                <w:szCs w:val="18"/>
              </w:rPr>
            </w:pPr>
            <w:r w:rsidRPr="00536244">
              <w:rPr>
                <w:sz w:val="18"/>
                <w:szCs w:val="18"/>
              </w:rPr>
              <w:t>9:00 AM – 4:00 PM</w:t>
            </w:r>
          </w:p>
          <w:p w14:paraId="36FA3F2E" w14:textId="77777777" w:rsidR="002408B2" w:rsidRPr="00536244" w:rsidRDefault="002408B2" w:rsidP="006F0D39">
            <w:pPr>
              <w:rPr>
                <w:sz w:val="18"/>
                <w:szCs w:val="18"/>
              </w:rPr>
            </w:pPr>
          </w:p>
        </w:tc>
        <w:tc>
          <w:tcPr>
            <w:tcW w:w="3598" w:type="dxa"/>
            <w:gridSpan w:val="3"/>
            <w:tcBorders>
              <w:top w:val="single" w:sz="4" w:space="0" w:color="000000"/>
              <w:left w:val="single" w:sz="4" w:space="0" w:color="000000" w:themeColor="text1"/>
              <w:bottom w:val="single" w:sz="4" w:space="0" w:color="000000" w:themeColor="text1"/>
              <w:right w:val="single" w:sz="4" w:space="0" w:color="000000"/>
            </w:tcBorders>
            <w:vAlign w:val="center"/>
          </w:tcPr>
          <w:p w14:paraId="395687A0" w14:textId="77777777" w:rsidR="00CB7314" w:rsidRPr="00536244" w:rsidRDefault="00CB7314" w:rsidP="00CB7314">
            <w:pPr>
              <w:rPr>
                <w:sz w:val="18"/>
                <w:szCs w:val="18"/>
              </w:rPr>
            </w:pPr>
          </w:p>
        </w:tc>
      </w:tr>
      <w:tr w:rsidR="002846AB" w14:paraId="30E20624" w14:textId="77777777" w:rsidTr="00B50D32">
        <w:trPr>
          <w:trHeight w:val="432"/>
        </w:trPr>
        <w:tc>
          <w:tcPr>
            <w:tcW w:w="269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E265F6A" w14:textId="77777777" w:rsidR="002846AB" w:rsidRPr="008E537B" w:rsidRDefault="002846AB" w:rsidP="00B50D32">
            <w:pPr>
              <w:spacing w:before="120"/>
              <w:rPr>
                <w:b/>
                <w:bCs/>
                <w:sz w:val="20"/>
                <w:szCs w:val="20"/>
              </w:rPr>
            </w:pPr>
            <w:r w:rsidRPr="008E537B">
              <w:rPr>
                <w:b/>
                <w:bCs/>
                <w:sz w:val="20"/>
                <w:szCs w:val="20"/>
              </w:rPr>
              <w:t>HOW THE BANK VERIF</w:t>
            </w:r>
            <w:r>
              <w:rPr>
                <w:b/>
                <w:bCs/>
                <w:sz w:val="20"/>
                <w:szCs w:val="20"/>
              </w:rPr>
              <w:t>IES</w:t>
            </w:r>
            <w:r w:rsidRPr="008E537B">
              <w:rPr>
                <w:b/>
                <w:bCs/>
                <w:sz w:val="20"/>
                <w:szCs w:val="20"/>
              </w:rPr>
              <w:t xml:space="preserve"> YOUR IDENTITY IN RESPONSE TO A </w:t>
            </w:r>
            <w:r w:rsidR="001C004D" w:rsidRPr="00847CD5">
              <w:rPr>
                <w:b/>
                <w:bCs/>
                <w:sz w:val="20"/>
                <w:szCs w:val="20"/>
              </w:rPr>
              <w:t xml:space="preserve">PRIVACY </w:t>
            </w:r>
            <w:r w:rsidRPr="00847CD5">
              <w:rPr>
                <w:b/>
                <w:bCs/>
                <w:sz w:val="20"/>
                <w:szCs w:val="20"/>
              </w:rPr>
              <w:t>REQUEST</w:t>
            </w:r>
          </w:p>
        </w:tc>
        <w:tc>
          <w:tcPr>
            <w:tcW w:w="80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272532" w14:textId="77777777" w:rsidR="002846AB" w:rsidRPr="00536244" w:rsidRDefault="002846AB" w:rsidP="00574902">
            <w:pPr>
              <w:spacing w:before="60"/>
              <w:rPr>
                <w:sz w:val="18"/>
                <w:szCs w:val="18"/>
              </w:rPr>
            </w:pPr>
            <w:r w:rsidRPr="00536244">
              <w:rPr>
                <w:sz w:val="18"/>
                <w:szCs w:val="18"/>
              </w:rPr>
              <w:t xml:space="preserve">State Bank of India (California) verifies the identity of a consumer making a </w:t>
            </w:r>
            <w:r w:rsidR="001C004D">
              <w:rPr>
                <w:sz w:val="18"/>
                <w:szCs w:val="18"/>
              </w:rPr>
              <w:t xml:space="preserve">Privacy </w:t>
            </w:r>
            <w:r w:rsidRPr="00847CD5">
              <w:rPr>
                <w:sz w:val="18"/>
                <w:szCs w:val="18"/>
              </w:rPr>
              <w:t xml:space="preserve">Request </w:t>
            </w:r>
            <w:r w:rsidRPr="00536244">
              <w:rPr>
                <w:sz w:val="18"/>
                <w:szCs w:val="18"/>
              </w:rPr>
              <w:t>prior to responding to such requests.</w:t>
            </w:r>
          </w:p>
          <w:p w14:paraId="05CAD824" w14:textId="77777777" w:rsidR="00AA34D2" w:rsidRPr="00536244" w:rsidRDefault="00AA34D2" w:rsidP="00AA34D2">
            <w:pPr>
              <w:rPr>
                <w:sz w:val="18"/>
                <w:szCs w:val="18"/>
              </w:rPr>
            </w:pPr>
          </w:p>
          <w:p w14:paraId="51D2A2FC" w14:textId="77777777" w:rsidR="00AA34D2" w:rsidRPr="00536244" w:rsidRDefault="00AA34D2" w:rsidP="00AA34D2">
            <w:pPr>
              <w:rPr>
                <w:sz w:val="18"/>
                <w:szCs w:val="18"/>
              </w:rPr>
            </w:pPr>
            <w:r w:rsidRPr="00536244">
              <w:rPr>
                <w:sz w:val="18"/>
                <w:szCs w:val="18"/>
              </w:rPr>
              <w:t>State Bank of India (California) will match the identifying information provided by the consumer to the Personal Information of the consumer already maintained by the Bank.</w:t>
            </w:r>
          </w:p>
          <w:p w14:paraId="18C38972" w14:textId="77777777" w:rsidR="00934292" w:rsidRPr="00536244" w:rsidRDefault="00934292" w:rsidP="00AA34D2">
            <w:pPr>
              <w:rPr>
                <w:sz w:val="18"/>
                <w:szCs w:val="18"/>
              </w:rPr>
            </w:pPr>
          </w:p>
          <w:p w14:paraId="207CA379" w14:textId="77777777" w:rsidR="00934292" w:rsidRDefault="00934292" w:rsidP="00536244">
            <w:pPr>
              <w:rPr>
                <w:sz w:val="18"/>
                <w:szCs w:val="18"/>
              </w:rPr>
            </w:pPr>
            <w:r w:rsidRPr="00536244">
              <w:rPr>
                <w:sz w:val="18"/>
                <w:szCs w:val="18"/>
              </w:rPr>
              <w:t xml:space="preserve">State Bank of India (California) shall generally avoid requesting additional information from the consumer for purposes of verification. If, however, the Bank cannot verify the identity of the consumer from the information already maintained by the Bank, the Bank may request additional information from the consumer, which shall only be used for the purposes of verifying the identity of the consumer seeking to exercise their rights under the CCPA, and for security or fraud-prevention purposes. The </w:t>
            </w:r>
            <w:r w:rsidR="00F605BB" w:rsidRPr="00536244">
              <w:rPr>
                <w:sz w:val="18"/>
                <w:szCs w:val="18"/>
              </w:rPr>
              <w:t>Bank</w:t>
            </w:r>
            <w:r w:rsidRPr="00536244">
              <w:rPr>
                <w:sz w:val="18"/>
                <w:szCs w:val="18"/>
              </w:rPr>
              <w:t xml:space="preserve"> </w:t>
            </w:r>
            <w:r w:rsidR="00F605BB" w:rsidRPr="00536244">
              <w:rPr>
                <w:sz w:val="18"/>
                <w:szCs w:val="18"/>
              </w:rPr>
              <w:t>will</w:t>
            </w:r>
            <w:r w:rsidRPr="00536244">
              <w:rPr>
                <w:sz w:val="18"/>
                <w:szCs w:val="18"/>
              </w:rPr>
              <w:t xml:space="preserve"> delete any new personal information collected for the purposes of verification as soon as practical after processing the consumer’s </w:t>
            </w:r>
            <w:r w:rsidR="001C004D">
              <w:rPr>
                <w:sz w:val="18"/>
                <w:szCs w:val="18"/>
              </w:rPr>
              <w:t xml:space="preserve">Privacy </w:t>
            </w:r>
            <w:r w:rsidR="00F605BB" w:rsidRPr="00847CD5">
              <w:rPr>
                <w:sz w:val="18"/>
                <w:szCs w:val="18"/>
              </w:rPr>
              <w:t>Request.</w:t>
            </w:r>
          </w:p>
          <w:p w14:paraId="68981041" w14:textId="77777777" w:rsidR="00CE6BEA" w:rsidRDefault="00CE6BEA" w:rsidP="00536244">
            <w:pPr>
              <w:rPr>
                <w:sz w:val="18"/>
                <w:szCs w:val="18"/>
              </w:rPr>
            </w:pPr>
          </w:p>
          <w:p w14:paraId="2CB46967" w14:textId="77777777" w:rsidR="00CE6BEA" w:rsidRPr="00536244" w:rsidRDefault="00CE6BEA" w:rsidP="00536244">
            <w:pPr>
              <w:rPr>
                <w:sz w:val="18"/>
                <w:szCs w:val="18"/>
              </w:rPr>
            </w:pPr>
            <w:r w:rsidRPr="00296793">
              <w:rPr>
                <w:sz w:val="18"/>
                <w:szCs w:val="18"/>
              </w:rPr>
              <w:t xml:space="preserve">If </w:t>
            </w:r>
            <w:r>
              <w:rPr>
                <w:sz w:val="18"/>
                <w:szCs w:val="18"/>
              </w:rPr>
              <w:t xml:space="preserve">the Bank </w:t>
            </w:r>
            <w:r w:rsidRPr="00296793">
              <w:rPr>
                <w:sz w:val="18"/>
                <w:szCs w:val="18"/>
              </w:rPr>
              <w:t xml:space="preserve">suspects fraudulent or malicious activity on or from </w:t>
            </w:r>
            <w:r>
              <w:rPr>
                <w:sz w:val="18"/>
                <w:szCs w:val="18"/>
              </w:rPr>
              <w:t>your</w:t>
            </w:r>
            <w:r w:rsidRPr="00296793">
              <w:rPr>
                <w:sz w:val="18"/>
                <w:szCs w:val="18"/>
              </w:rPr>
              <w:t xml:space="preserve"> account, the </w:t>
            </w:r>
            <w:r>
              <w:rPr>
                <w:sz w:val="18"/>
                <w:szCs w:val="18"/>
              </w:rPr>
              <w:t>Bank</w:t>
            </w:r>
            <w:r w:rsidRPr="00296793">
              <w:rPr>
                <w:sz w:val="18"/>
                <w:szCs w:val="18"/>
              </w:rPr>
              <w:t xml:space="preserve"> shall not comply with </w:t>
            </w:r>
            <w:r>
              <w:rPr>
                <w:sz w:val="18"/>
                <w:szCs w:val="18"/>
              </w:rPr>
              <w:t>your</w:t>
            </w:r>
            <w:r w:rsidRPr="00296793">
              <w:rPr>
                <w:sz w:val="18"/>
                <w:szCs w:val="18"/>
              </w:rPr>
              <w:t xml:space="preserve"> </w:t>
            </w:r>
            <w:r w:rsidR="001C004D">
              <w:rPr>
                <w:sz w:val="18"/>
                <w:szCs w:val="18"/>
              </w:rPr>
              <w:t xml:space="preserve">Privacy </w:t>
            </w:r>
            <w:r w:rsidRPr="00847CD5">
              <w:rPr>
                <w:sz w:val="18"/>
                <w:szCs w:val="18"/>
              </w:rPr>
              <w:t>Request</w:t>
            </w:r>
            <w:r w:rsidRPr="005C2D14">
              <w:rPr>
                <w:color w:val="2E74B5" w:themeColor="accent5" w:themeShade="BF"/>
                <w:sz w:val="18"/>
                <w:szCs w:val="18"/>
                <w:u w:val="single"/>
              </w:rPr>
              <w:t xml:space="preserve"> </w:t>
            </w:r>
            <w:r w:rsidRPr="00296793">
              <w:rPr>
                <w:sz w:val="18"/>
                <w:szCs w:val="18"/>
              </w:rPr>
              <w:t xml:space="preserve">until further verification procedures determine that the consumer request is authentic and the consumer making the request is the person about whom the </w:t>
            </w:r>
            <w:r>
              <w:rPr>
                <w:sz w:val="18"/>
                <w:szCs w:val="18"/>
              </w:rPr>
              <w:t>Bank</w:t>
            </w:r>
            <w:r w:rsidRPr="00296793">
              <w:rPr>
                <w:sz w:val="18"/>
                <w:szCs w:val="18"/>
              </w:rPr>
              <w:t xml:space="preserve"> has collected information.</w:t>
            </w:r>
          </w:p>
          <w:p w14:paraId="203C5B74" w14:textId="77777777" w:rsidR="00536244" w:rsidRPr="00536244" w:rsidRDefault="00536244" w:rsidP="00536244">
            <w:pPr>
              <w:rPr>
                <w:sz w:val="18"/>
                <w:szCs w:val="18"/>
              </w:rPr>
            </w:pPr>
          </w:p>
          <w:p w14:paraId="468D2C1C" w14:textId="77777777" w:rsidR="00536244" w:rsidRPr="00536244" w:rsidRDefault="00536244" w:rsidP="00536244">
            <w:pPr>
              <w:spacing w:after="60"/>
              <w:rPr>
                <w:sz w:val="18"/>
                <w:szCs w:val="18"/>
              </w:rPr>
            </w:pPr>
            <w:r w:rsidRPr="00536244">
              <w:rPr>
                <w:sz w:val="18"/>
                <w:szCs w:val="18"/>
              </w:rPr>
              <w:t xml:space="preserve">For the selected method of completing and submitting a </w:t>
            </w:r>
            <w:r w:rsidR="001C004D">
              <w:rPr>
                <w:sz w:val="18"/>
                <w:szCs w:val="18"/>
              </w:rPr>
              <w:t>Privacy</w:t>
            </w:r>
            <w:r w:rsidR="001C004D" w:rsidRPr="00847CD5">
              <w:rPr>
                <w:sz w:val="18"/>
                <w:szCs w:val="18"/>
              </w:rPr>
              <w:t xml:space="preserve"> </w:t>
            </w:r>
            <w:r w:rsidRPr="00847CD5">
              <w:rPr>
                <w:sz w:val="18"/>
                <w:szCs w:val="18"/>
              </w:rPr>
              <w:t>Request</w:t>
            </w:r>
            <w:r w:rsidRPr="00536244">
              <w:rPr>
                <w:sz w:val="18"/>
                <w:szCs w:val="18"/>
              </w:rPr>
              <w:t xml:space="preserve">, the Bank </w:t>
            </w:r>
            <w:r w:rsidR="00FF3F96">
              <w:rPr>
                <w:sz w:val="18"/>
                <w:szCs w:val="18"/>
              </w:rPr>
              <w:t xml:space="preserve">will verify </w:t>
            </w:r>
            <w:r w:rsidR="00206909">
              <w:rPr>
                <w:sz w:val="18"/>
                <w:szCs w:val="18"/>
              </w:rPr>
              <w:t xml:space="preserve">your </w:t>
            </w:r>
            <w:r w:rsidR="00FF3F96">
              <w:rPr>
                <w:sz w:val="18"/>
                <w:szCs w:val="18"/>
              </w:rPr>
              <w:t xml:space="preserve">identify by </w:t>
            </w:r>
            <w:r w:rsidR="00206909">
              <w:rPr>
                <w:sz w:val="18"/>
                <w:szCs w:val="18"/>
              </w:rPr>
              <w:t xml:space="preserve">one of </w:t>
            </w:r>
            <w:r w:rsidR="00FF3F96">
              <w:rPr>
                <w:sz w:val="18"/>
                <w:szCs w:val="18"/>
              </w:rPr>
              <w:t>the following methods</w:t>
            </w:r>
            <w:r w:rsidRPr="00536244">
              <w:rPr>
                <w:sz w:val="18"/>
                <w:szCs w:val="18"/>
              </w:rPr>
              <w:t>:</w:t>
            </w:r>
          </w:p>
        </w:tc>
      </w:tr>
      <w:tr w:rsidR="00824422" w14:paraId="20F07CAE" w14:textId="77777777" w:rsidTr="005C2D14">
        <w:trPr>
          <w:trHeight w:val="432"/>
        </w:trPr>
        <w:tc>
          <w:tcPr>
            <w:tcW w:w="2696" w:type="dxa"/>
            <w:vMerge/>
            <w:tcBorders>
              <w:left w:val="single" w:sz="4" w:space="0" w:color="000000" w:themeColor="text1"/>
              <w:right w:val="single" w:sz="4" w:space="0" w:color="000000" w:themeColor="text1"/>
            </w:tcBorders>
            <w:shd w:val="clear" w:color="auto" w:fill="D9D9D9" w:themeFill="background1" w:themeFillShade="D9"/>
            <w:vAlign w:val="center"/>
          </w:tcPr>
          <w:p w14:paraId="6A124FFE" w14:textId="77777777" w:rsidR="00824422" w:rsidRPr="008E537B" w:rsidRDefault="00824422" w:rsidP="008E537B">
            <w:pPr>
              <w:jc w:val="center"/>
              <w:rPr>
                <w:b/>
                <w:bCs/>
                <w:sz w:val="20"/>
                <w:szCs w:val="20"/>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B93B6F6" w14:textId="77777777" w:rsidR="00824422" w:rsidRPr="0047072C" w:rsidRDefault="00536244" w:rsidP="0047072C">
            <w:pPr>
              <w:spacing w:before="120"/>
              <w:rPr>
                <w:b/>
                <w:bCs/>
                <w:sz w:val="18"/>
                <w:szCs w:val="18"/>
              </w:rPr>
            </w:pPr>
            <w:r w:rsidRPr="0047072C">
              <w:rPr>
                <w:b/>
                <w:bCs/>
                <w:sz w:val="18"/>
                <w:szCs w:val="18"/>
              </w:rPr>
              <w:t>Online</w:t>
            </w:r>
          </w:p>
        </w:tc>
        <w:tc>
          <w:tcPr>
            <w:tcW w:w="53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DEE697" w14:textId="77777777" w:rsidR="00CE6BEA" w:rsidRDefault="00CE6BEA" w:rsidP="00383D88">
            <w:pPr>
              <w:spacing w:before="60"/>
              <w:rPr>
                <w:sz w:val="18"/>
                <w:szCs w:val="18"/>
              </w:rPr>
            </w:pPr>
            <w:r w:rsidRPr="00CE6BEA">
              <w:rPr>
                <w:sz w:val="18"/>
                <w:szCs w:val="18"/>
              </w:rPr>
              <w:t xml:space="preserve">After completing and submitting a </w:t>
            </w:r>
            <w:r w:rsidR="001C004D">
              <w:rPr>
                <w:sz w:val="18"/>
                <w:szCs w:val="18"/>
              </w:rPr>
              <w:t xml:space="preserve">Privacy </w:t>
            </w:r>
            <w:r w:rsidRPr="00847CD5">
              <w:rPr>
                <w:sz w:val="18"/>
                <w:szCs w:val="18"/>
              </w:rPr>
              <w:t xml:space="preserve">Request </w:t>
            </w:r>
            <w:r w:rsidRPr="00CE6BEA">
              <w:rPr>
                <w:sz w:val="18"/>
                <w:szCs w:val="18"/>
              </w:rPr>
              <w:t>for the categories of Personal Information</w:t>
            </w:r>
            <w:r>
              <w:rPr>
                <w:sz w:val="18"/>
                <w:szCs w:val="18"/>
              </w:rPr>
              <w:t xml:space="preserve"> online</w:t>
            </w:r>
            <w:r w:rsidRPr="00CE6BEA">
              <w:rPr>
                <w:sz w:val="18"/>
                <w:szCs w:val="18"/>
              </w:rPr>
              <w:t>, to verify your identity, the Bank will require matching of at least two (2) data points provided by you with data points maintained by the Bank</w:t>
            </w:r>
            <w:r>
              <w:rPr>
                <w:sz w:val="18"/>
                <w:szCs w:val="18"/>
              </w:rPr>
              <w:t xml:space="preserve"> through the Bank’s phone verification process.</w:t>
            </w:r>
          </w:p>
          <w:p w14:paraId="1E4105ED" w14:textId="77777777" w:rsidR="00383D88" w:rsidRPr="00CE6BEA" w:rsidRDefault="00383D88" w:rsidP="00383D88">
            <w:pPr>
              <w:rPr>
                <w:sz w:val="18"/>
                <w:szCs w:val="18"/>
              </w:rPr>
            </w:pPr>
          </w:p>
          <w:p w14:paraId="3F8D0B1F" w14:textId="77777777" w:rsidR="00296793" w:rsidRPr="00536244" w:rsidRDefault="00CE6BEA" w:rsidP="00383D88">
            <w:pPr>
              <w:spacing w:after="60"/>
              <w:rPr>
                <w:sz w:val="18"/>
                <w:szCs w:val="18"/>
              </w:rPr>
            </w:pPr>
            <w:r w:rsidRPr="00CE6BEA">
              <w:rPr>
                <w:sz w:val="18"/>
                <w:szCs w:val="18"/>
              </w:rPr>
              <w:t xml:space="preserve">If completing and submitting a </w:t>
            </w:r>
            <w:r w:rsidR="001C004D">
              <w:rPr>
                <w:sz w:val="18"/>
                <w:szCs w:val="18"/>
              </w:rPr>
              <w:t>Privacy</w:t>
            </w:r>
            <w:r w:rsidR="001C004D" w:rsidRPr="00847CD5">
              <w:rPr>
                <w:sz w:val="18"/>
                <w:szCs w:val="18"/>
              </w:rPr>
              <w:t xml:space="preserve"> </w:t>
            </w:r>
            <w:r w:rsidRPr="00847CD5">
              <w:rPr>
                <w:sz w:val="18"/>
                <w:szCs w:val="18"/>
              </w:rPr>
              <w:t>Request</w:t>
            </w:r>
            <w:r w:rsidRPr="00847CD5">
              <w:rPr>
                <w:sz w:val="18"/>
                <w:szCs w:val="18"/>
                <w:u w:val="single"/>
              </w:rPr>
              <w:t xml:space="preserve"> </w:t>
            </w:r>
            <w:r w:rsidRPr="00CE6BEA">
              <w:rPr>
                <w:sz w:val="18"/>
                <w:szCs w:val="18"/>
              </w:rPr>
              <w:t>for specific pieces of Personal Information</w:t>
            </w:r>
            <w:r>
              <w:rPr>
                <w:sz w:val="18"/>
                <w:szCs w:val="18"/>
              </w:rPr>
              <w:t xml:space="preserve"> online</w:t>
            </w:r>
            <w:r w:rsidRPr="00CE6BEA">
              <w:rPr>
                <w:sz w:val="18"/>
                <w:szCs w:val="18"/>
              </w:rPr>
              <w:t>, to verify your identity, the Bank will require matching of at least three (3) data points provided by you with data points maintained by the Bank</w:t>
            </w:r>
            <w:r>
              <w:rPr>
                <w:sz w:val="18"/>
                <w:szCs w:val="18"/>
              </w:rPr>
              <w:t xml:space="preserve"> through the Bank’s phone verification process</w:t>
            </w:r>
            <w:r w:rsidRPr="00CE6BEA">
              <w:rPr>
                <w:sz w:val="18"/>
                <w:szCs w:val="18"/>
              </w:rPr>
              <w:t>. In addition, the Bank will require a signed Declaration Under Penalty of Perjury that the requestor is the consumer whose Personal Information is the subject of the request.</w:t>
            </w:r>
          </w:p>
        </w:tc>
      </w:tr>
      <w:tr w:rsidR="0047072C" w14:paraId="62BC35D9" w14:textId="77777777" w:rsidTr="005C2D14">
        <w:trPr>
          <w:trHeight w:val="432"/>
        </w:trPr>
        <w:tc>
          <w:tcPr>
            <w:tcW w:w="2696" w:type="dxa"/>
            <w:tcBorders>
              <w:left w:val="single" w:sz="4" w:space="0" w:color="000000" w:themeColor="text1"/>
              <w:right w:val="single" w:sz="4" w:space="0" w:color="000000" w:themeColor="text1"/>
            </w:tcBorders>
            <w:shd w:val="clear" w:color="auto" w:fill="D9D9D9" w:themeFill="background1" w:themeFillShade="D9"/>
            <w:vAlign w:val="center"/>
          </w:tcPr>
          <w:p w14:paraId="44EBDF93" w14:textId="77777777" w:rsidR="0047072C" w:rsidRPr="008E537B" w:rsidRDefault="0047072C" w:rsidP="008E537B">
            <w:pPr>
              <w:jc w:val="center"/>
              <w:rPr>
                <w:b/>
                <w:bCs/>
                <w:sz w:val="20"/>
                <w:szCs w:val="20"/>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7ECE55E" w14:textId="77777777" w:rsidR="0047072C" w:rsidRPr="0047072C" w:rsidRDefault="0047072C" w:rsidP="0047072C">
            <w:pPr>
              <w:spacing w:before="120"/>
              <w:rPr>
                <w:b/>
                <w:bCs/>
                <w:sz w:val="18"/>
                <w:szCs w:val="18"/>
              </w:rPr>
            </w:pPr>
            <w:r w:rsidRPr="00536244">
              <w:rPr>
                <w:b/>
                <w:bCs/>
                <w:sz w:val="18"/>
                <w:szCs w:val="18"/>
              </w:rPr>
              <w:t>Telephone (Toll-Free)</w:t>
            </w:r>
          </w:p>
        </w:tc>
        <w:tc>
          <w:tcPr>
            <w:tcW w:w="53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280E41" w14:textId="77777777" w:rsidR="0047072C" w:rsidRDefault="00A604F4" w:rsidP="00E34BC2">
            <w:pPr>
              <w:spacing w:before="60"/>
              <w:rPr>
                <w:sz w:val="18"/>
                <w:szCs w:val="18"/>
              </w:rPr>
            </w:pPr>
            <w:r>
              <w:rPr>
                <w:sz w:val="18"/>
                <w:szCs w:val="18"/>
              </w:rPr>
              <w:t xml:space="preserve">After completing and submitting a </w:t>
            </w:r>
            <w:r w:rsidR="001C004D">
              <w:rPr>
                <w:sz w:val="18"/>
                <w:szCs w:val="18"/>
              </w:rPr>
              <w:t xml:space="preserve">Privacy </w:t>
            </w:r>
            <w:r w:rsidRPr="00847CD5">
              <w:rPr>
                <w:sz w:val="18"/>
                <w:szCs w:val="18"/>
              </w:rPr>
              <w:t xml:space="preserve">Request </w:t>
            </w:r>
            <w:r>
              <w:rPr>
                <w:sz w:val="18"/>
                <w:szCs w:val="18"/>
              </w:rPr>
              <w:t>for the categories of Personal Information</w:t>
            </w:r>
            <w:r w:rsidR="005D4ADF">
              <w:rPr>
                <w:sz w:val="18"/>
                <w:szCs w:val="18"/>
              </w:rPr>
              <w:t xml:space="preserve"> over the phone</w:t>
            </w:r>
            <w:r>
              <w:rPr>
                <w:sz w:val="18"/>
                <w:szCs w:val="18"/>
              </w:rPr>
              <w:t>, to verify your identity, the Bank will require matching of at least two (2) data points provided by you with data points maintained by the Bank</w:t>
            </w:r>
            <w:r w:rsidR="005D4ADF">
              <w:rPr>
                <w:sz w:val="18"/>
                <w:szCs w:val="18"/>
              </w:rPr>
              <w:t xml:space="preserve"> through the Bank’s phone verification process</w:t>
            </w:r>
            <w:r>
              <w:rPr>
                <w:sz w:val="18"/>
                <w:szCs w:val="18"/>
              </w:rPr>
              <w:t>.</w:t>
            </w:r>
          </w:p>
          <w:p w14:paraId="09B7BBEB" w14:textId="77777777" w:rsidR="00A604F4" w:rsidRDefault="00A604F4" w:rsidP="00A604F4">
            <w:pPr>
              <w:rPr>
                <w:sz w:val="18"/>
                <w:szCs w:val="18"/>
              </w:rPr>
            </w:pPr>
          </w:p>
          <w:p w14:paraId="68B0D3DA" w14:textId="77777777" w:rsidR="00A604F4" w:rsidRDefault="00A604F4" w:rsidP="00E34BC2">
            <w:pPr>
              <w:spacing w:after="60"/>
              <w:rPr>
                <w:sz w:val="18"/>
                <w:szCs w:val="18"/>
              </w:rPr>
            </w:pPr>
            <w:r>
              <w:rPr>
                <w:sz w:val="18"/>
                <w:szCs w:val="18"/>
              </w:rPr>
              <w:t xml:space="preserve">If completing and submitting a </w:t>
            </w:r>
            <w:r w:rsidR="001C004D">
              <w:rPr>
                <w:sz w:val="18"/>
                <w:szCs w:val="18"/>
              </w:rPr>
              <w:t xml:space="preserve">Privacy </w:t>
            </w:r>
            <w:r w:rsidRPr="00847CD5">
              <w:rPr>
                <w:sz w:val="18"/>
                <w:szCs w:val="18"/>
              </w:rPr>
              <w:t>Request</w:t>
            </w:r>
            <w:r w:rsidRPr="005C2D14">
              <w:rPr>
                <w:color w:val="2E74B5" w:themeColor="accent5" w:themeShade="BF"/>
                <w:sz w:val="18"/>
                <w:szCs w:val="18"/>
                <w:u w:val="single"/>
              </w:rPr>
              <w:t xml:space="preserve"> </w:t>
            </w:r>
            <w:r>
              <w:rPr>
                <w:sz w:val="18"/>
                <w:szCs w:val="18"/>
              </w:rPr>
              <w:t>for specific pieces of Personal Information</w:t>
            </w:r>
            <w:r w:rsidR="005D4ADF">
              <w:rPr>
                <w:sz w:val="18"/>
                <w:szCs w:val="18"/>
              </w:rPr>
              <w:t xml:space="preserve"> over the phone</w:t>
            </w:r>
            <w:r>
              <w:rPr>
                <w:sz w:val="18"/>
                <w:szCs w:val="18"/>
              </w:rPr>
              <w:t xml:space="preserve">, to verify your identity, the Bank will require </w:t>
            </w:r>
            <w:r w:rsidR="00D24F98">
              <w:rPr>
                <w:sz w:val="18"/>
                <w:szCs w:val="18"/>
              </w:rPr>
              <w:t>matching of at least three (3) data points provided by you with data points maintained by the Bank</w:t>
            </w:r>
            <w:r w:rsidR="005D4ADF">
              <w:rPr>
                <w:sz w:val="18"/>
                <w:szCs w:val="18"/>
              </w:rPr>
              <w:t xml:space="preserve"> through the Bank’s phone verification process</w:t>
            </w:r>
            <w:r w:rsidR="00D24F98">
              <w:rPr>
                <w:sz w:val="18"/>
                <w:szCs w:val="18"/>
              </w:rPr>
              <w:t xml:space="preserve">. In addition, the Bank will require a signed </w:t>
            </w:r>
            <w:r w:rsidR="00D24F98" w:rsidRPr="00D24F98">
              <w:rPr>
                <w:i/>
                <w:iCs/>
                <w:sz w:val="18"/>
                <w:szCs w:val="18"/>
              </w:rPr>
              <w:t>Declaration Under Penalty of Perjury</w:t>
            </w:r>
            <w:r w:rsidR="00D24F98">
              <w:rPr>
                <w:sz w:val="18"/>
                <w:szCs w:val="18"/>
              </w:rPr>
              <w:t xml:space="preserve"> that the requestor is the consumer whose Personal Information is the subject of the request.</w:t>
            </w:r>
          </w:p>
        </w:tc>
      </w:tr>
      <w:tr w:rsidR="0047072C" w14:paraId="3C45F95C" w14:textId="77777777" w:rsidTr="00B919A8">
        <w:trPr>
          <w:trHeight w:val="432"/>
        </w:trPr>
        <w:tc>
          <w:tcPr>
            <w:tcW w:w="2696" w:type="dxa"/>
            <w:tcBorders>
              <w:left w:val="single" w:sz="4" w:space="0" w:color="000000" w:themeColor="text1"/>
              <w:right w:val="single" w:sz="4" w:space="0" w:color="000000" w:themeColor="text1"/>
            </w:tcBorders>
            <w:shd w:val="clear" w:color="auto" w:fill="D9D9D9" w:themeFill="background1" w:themeFillShade="D9"/>
            <w:vAlign w:val="center"/>
          </w:tcPr>
          <w:p w14:paraId="696AB5FF" w14:textId="77777777" w:rsidR="0047072C" w:rsidRPr="008E537B" w:rsidRDefault="0047072C" w:rsidP="008E537B">
            <w:pPr>
              <w:jc w:val="center"/>
              <w:rPr>
                <w:b/>
                <w:bCs/>
                <w:sz w:val="20"/>
                <w:szCs w:val="20"/>
              </w:rPr>
            </w:pP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DD4F49E" w14:textId="77777777" w:rsidR="0047072C" w:rsidRPr="0047072C" w:rsidRDefault="0047072C" w:rsidP="0047072C">
            <w:pPr>
              <w:spacing w:before="120"/>
              <w:rPr>
                <w:b/>
                <w:bCs/>
                <w:sz w:val="18"/>
                <w:szCs w:val="18"/>
              </w:rPr>
            </w:pPr>
            <w:r w:rsidRPr="00536244">
              <w:rPr>
                <w:b/>
                <w:bCs/>
                <w:sz w:val="18"/>
                <w:szCs w:val="18"/>
              </w:rPr>
              <w:t>In Person</w:t>
            </w:r>
          </w:p>
        </w:tc>
        <w:tc>
          <w:tcPr>
            <w:tcW w:w="53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B92A57" w14:textId="77777777" w:rsidR="00345B97" w:rsidRPr="00345B97" w:rsidRDefault="00345B97" w:rsidP="00E34BC2">
            <w:pPr>
              <w:spacing w:before="60"/>
              <w:rPr>
                <w:sz w:val="18"/>
                <w:szCs w:val="18"/>
              </w:rPr>
            </w:pPr>
            <w:r w:rsidRPr="00345B97">
              <w:rPr>
                <w:sz w:val="18"/>
                <w:szCs w:val="18"/>
              </w:rPr>
              <w:t xml:space="preserve">After completing and submitting a </w:t>
            </w:r>
            <w:r w:rsidR="001C004D">
              <w:rPr>
                <w:sz w:val="18"/>
                <w:szCs w:val="18"/>
              </w:rPr>
              <w:t xml:space="preserve">Privacy </w:t>
            </w:r>
            <w:r w:rsidRPr="00847CD5">
              <w:rPr>
                <w:sz w:val="18"/>
                <w:szCs w:val="18"/>
              </w:rPr>
              <w:t xml:space="preserve">Request for </w:t>
            </w:r>
            <w:r w:rsidRPr="00345B97">
              <w:rPr>
                <w:sz w:val="18"/>
                <w:szCs w:val="18"/>
              </w:rPr>
              <w:t>the categories of Personal Information</w:t>
            </w:r>
            <w:r w:rsidR="00503E44">
              <w:rPr>
                <w:sz w:val="18"/>
                <w:szCs w:val="18"/>
              </w:rPr>
              <w:t xml:space="preserve"> in person</w:t>
            </w:r>
            <w:r w:rsidRPr="00345B97">
              <w:rPr>
                <w:sz w:val="18"/>
                <w:szCs w:val="18"/>
              </w:rPr>
              <w:t>, to verify your identity, the Bank will require matching of at least two (2) data points provided by you with data points maintained by the Bank</w:t>
            </w:r>
            <w:r w:rsidR="006E25E7">
              <w:rPr>
                <w:sz w:val="18"/>
                <w:szCs w:val="18"/>
              </w:rPr>
              <w:t xml:space="preserve"> through the Bank’s in-person verification process</w:t>
            </w:r>
            <w:r w:rsidRPr="00345B97">
              <w:rPr>
                <w:sz w:val="18"/>
                <w:szCs w:val="18"/>
              </w:rPr>
              <w:t>.</w:t>
            </w:r>
          </w:p>
          <w:p w14:paraId="339A1663" w14:textId="77777777" w:rsidR="00345B97" w:rsidRPr="00345B97" w:rsidRDefault="00345B97" w:rsidP="00345B97">
            <w:pPr>
              <w:rPr>
                <w:sz w:val="18"/>
                <w:szCs w:val="18"/>
              </w:rPr>
            </w:pPr>
          </w:p>
          <w:p w14:paraId="39599215" w14:textId="77777777" w:rsidR="0047072C" w:rsidRDefault="00345B97" w:rsidP="00E34BC2">
            <w:pPr>
              <w:spacing w:after="60"/>
              <w:rPr>
                <w:sz w:val="18"/>
                <w:szCs w:val="18"/>
              </w:rPr>
            </w:pPr>
            <w:r w:rsidRPr="00345B97">
              <w:rPr>
                <w:sz w:val="18"/>
                <w:szCs w:val="18"/>
              </w:rPr>
              <w:t xml:space="preserve">If completing and submitting a </w:t>
            </w:r>
            <w:r w:rsidR="001C004D">
              <w:rPr>
                <w:sz w:val="18"/>
                <w:szCs w:val="18"/>
              </w:rPr>
              <w:t>Privacy</w:t>
            </w:r>
            <w:r w:rsidR="001C004D" w:rsidRPr="00847CD5">
              <w:rPr>
                <w:sz w:val="18"/>
                <w:szCs w:val="18"/>
              </w:rPr>
              <w:t xml:space="preserve"> </w:t>
            </w:r>
            <w:r w:rsidRPr="00847CD5">
              <w:rPr>
                <w:sz w:val="18"/>
                <w:szCs w:val="18"/>
              </w:rPr>
              <w:t>Request</w:t>
            </w:r>
            <w:r w:rsidRPr="00847CD5">
              <w:rPr>
                <w:sz w:val="18"/>
                <w:szCs w:val="18"/>
                <w:u w:val="single"/>
              </w:rPr>
              <w:t xml:space="preserve"> </w:t>
            </w:r>
            <w:r w:rsidRPr="00345B97">
              <w:rPr>
                <w:sz w:val="18"/>
                <w:szCs w:val="18"/>
              </w:rPr>
              <w:t>for specific pieces of Personal Information</w:t>
            </w:r>
            <w:r w:rsidR="00503E44">
              <w:rPr>
                <w:sz w:val="18"/>
                <w:szCs w:val="18"/>
              </w:rPr>
              <w:t xml:space="preserve"> in person</w:t>
            </w:r>
            <w:r w:rsidRPr="00345B97">
              <w:rPr>
                <w:sz w:val="18"/>
                <w:szCs w:val="18"/>
              </w:rPr>
              <w:t>, to verify your identity, the Bank will require matching of at least three (3) data points provided by you with data points maintained by the Bank</w:t>
            </w:r>
            <w:r w:rsidR="006E25E7">
              <w:rPr>
                <w:sz w:val="18"/>
                <w:szCs w:val="18"/>
              </w:rPr>
              <w:t xml:space="preserve"> through the Bank’s in-person verification process</w:t>
            </w:r>
            <w:r w:rsidRPr="00345B97">
              <w:rPr>
                <w:sz w:val="18"/>
                <w:szCs w:val="18"/>
              </w:rPr>
              <w:t xml:space="preserve">. In addition, the Bank will require a signed </w:t>
            </w:r>
            <w:r w:rsidRPr="00227642">
              <w:rPr>
                <w:i/>
                <w:iCs/>
                <w:sz w:val="18"/>
                <w:szCs w:val="18"/>
              </w:rPr>
              <w:t>Declaration Under Penalty of Perjury</w:t>
            </w:r>
            <w:r w:rsidRPr="00345B97">
              <w:rPr>
                <w:sz w:val="18"/>
                <w:szCs w:val="18"/>
              </w:rPr>
              <w:t xml:space="preserve"> that the requestor is the consumer whose Personal Information is the subject of the request.</w:t>
            </w:r>
          </w:p>
        </w:tc>
      </w:tr>
      <w:tr w:rsidR="001C004D" w14:paraId="32D4A837" w14:textId="77777777" w:rsidTr="00D70F32">
        <w:trPr>
          <w:trHeight w:val="70"/>
        </w:trPr>
        <w:tc>
          <w:tcPr>
            <w:tcW w:w="2696" w:type="dxa"/>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7C0E12" w14:textId="77777777" w:rsidR="001C004D" w:rsidRPr="008E537B" w:rsidRDefault="001C004D" w:rsidP="008E537B">
            <w:pPr>
              <w:jc w:val="center"/>
              <w:rPr>
                <w:b/>
                <w:bCs/>
                <w:sz w:val="20"/>
                <w:szCs w:val="20"/>
              </w:rPr>
            </w:pPr>
            <w:r>
              <w:rPr>
                <w:b/>
                <w:bCs/>
                <w:sz w:val="20"/>
                <w:szCs w:val="20"/>
              </w:rPr>
              <w:t>Our Response to Your Request</w:t>
            </w:r>
          </w:p>
        </w:tc>
        <w:tc>
          <w:tcPr>
            <w:tcW w:w="26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934A59A" w14:textId="77777777" w:rsidR="001C004D" w:rsidRPr="00536244" w:rsidRDefault="001C004D" w:rsidP="0047072C">
            <w:pPr>
              <w:spacing w:before="120"/>
              <w:rPr>
                <w:b/>
                <w:bCs/>
                <w:sz w:val="18"/>
                <w:szCs w:val="18"/>
              </w:rPr>
            </w:pPr>
          </w:p>
        </w:tc>
        <w:tc>
          <w:tcPr>
            <w:tcW w:w="53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C1CF59" w14:textId="77777777" w:rsidR="001C004D" w:rsidRPr="00295E9A" w:rsidRDefault="001C004D" w:rsidP="001C004D">
            <w:pPr>
              <w:pStyle w:val="NormalWeb"/>
              <w:shd w:val="clear" w:color="auto" w:fill="FFFFFF"/>
              <w:rPr>
                <w:rFonts w:asciiTheme="minorHAnsi" w:hAnsiTheme="minorHAnsi" w:cstheme="minorHAnsi"/>
                <w:sz w:val="18"/>
                <w:szCs w:val="18"/>
              </w:rPr>
            </w:pPr>
            <w:r w:rsidRPr="00295E9A">
              <w:rPr>
                <w:rFonts w:asciiTheme="minorHAnsi" w:hAnsiTheme="minorHAnsi" w:cstheme="minorHAnsi"/>
                <w:sz w:val="18"/>
                <w:szCs w:val="18"/>
              </w:rPr>
              <w:t xml:space="preserve">Once we receive your verifiable </w:t>
            </w:r>
            <w:r w:rsidR="005327A4" w:rsidRPr="00295E9A">
              <w:rPr>
                <w:rFonts w:asciiTheme="minorHAnsi" w:hAnsiTheme="minorHAnsi" w:cstheme="minorHAnsi"/>
                <w:sz w:val="18"/>
                <w:szCs w:val="18"/>
              </w:rPr>
              <w:t>Privacy Request</w:t>
            </w:r>
            <w:r w:rsidRPr="00295E9A">
              <w:rPr>
                <w:rFonts w:asciiTheme="minorHAnsi" w:hAnsiTheme="minorHAnsi" w:cstheme="minorHAnsi"/>
                <w:sz w:val="18"/>
                <w:szCs w:val="18"/>
              </w:rPr>
              <w:t xml:space="preserve">, we will confirm our receipt of your request within 10 days and provide you with additional information about how we will process the request. Our goal is to respond to your request within 45 days of receiving the request, beginning on the day we receive the request. However, </w:t>
            </w:r>
            <w:proofErr w:type="gramStart"/>
            <w:r w:rsidRPr="00295E9A">
              <w:rPr>
                <w:rFonts w:asciiTheme="minorHAnsi" w:hAnsiTheme="minorHAnsi" w:cstheme="minorHAnsi"/>
                <w:sz w:val="18"/>
                <w:szCs w:val="18"/>
              </w:rPr>
              <w:t>in the event that</w:t>
            </w:r>
            <w:proofErr w:type="gramEnd"/>
            <w:r w:rsidRPr="00295E9A">
              <w:rPr>
                <w:rFonts w:asciiTheme="minorHAnsi" w:hAnsiTheme="minorHAnsi" w:cstheme="minorHAnsi"/>
                <w:sz w:val="18"/>
                <w:szCs w:val="18"/>
              </w:rPr>
              <w:t xml:space="preserve"> we need more time (up to 90 days) to respond to your request, we will provide you with notice and an explanation of the reasons that we will take more than 45 days to respond. For requests to know, any personal information we provide will cover the 12-month period preceding our receipt of your verifiable consumer request.  If we are unable to comply with a given request, we will provide you with a response explaining why we have not </w:t>
            </w:r>
            <w:proofErr w:type="gramStart"/>
            <w:r w:rsidRPr="00295E9A">
              <w:rPr>
                <w:rFonts w:asciiTheme="minorHAnsi" w:hAnsiTheme="minorHAnsi" w:cstheme="minorHAnsi"/>
                <w:sz w:val="18"/>
                <w:szCs w:val="18"/>
              </w:rPr>
              <w:t>taken action</w:t>
            </w:r>
            <w:proofErr w:type="gramEnd"/>
            <w:r w:rsidRPr="00295E9A">
              <w:rPr>
                <w:rFonts w:asciiTheme="minorHAnsi" w:hAnsiTheme="minorHAnsi" w:cstheme="minorHAnsi"/>
                <w:sz w:val="18"/>
                <w:szCs w:val="18"/>
              </w:rPr>
              <w:t xml:space="preserve"> on your request and identifying any rights you may have to appeal the decision.</w:t>
            </w:r>
          </w:p>
          <w:p w14:paraId="1D3C7156" w14:textId="77777777" w:rsidR="001C004D" w:rsidRPr="00B919A8" w:rsidRDefault="001C004D" w:rsidP="00B919A8">
            <w:pPr>
              <w:pStyle w:val="NormalWeb"/>
              <w:shd w:val="clear" w:color="auto" w:fill="FFFFFF"/>
              <w:rPr>
                <w:rFonts w:asciiTheme="minorHAnsi" w:hAnsiTheme="minorHAnsi" w:cstheme="minorHAnsi"/>
                <w:color w:val="4B4B4B"/>
                <w:sz w:val="18"/>
                <w:szCs w:val="18"/>
              </w:rPr>
            </w:pPr>
            <w:r w:rsidRPr="00295E9A">
              <w:rPr>
                <w:rFonts w:asciiTheme="minorHAnsi" w:hAnsiTheme="minorHAnsi" w:cstheme="minorHAnsi"/>
                <w:sz w:val="18"/>
                <w:szCs w:val="18"/>
              </w:rPr>
              <w:lastRenderedPageBreak/>
              <w:t>We will not charge you to process or respond to your verifiable consumer request unless it is excessive, repetitive, or manifestly unfounded.  If we determine that the request warrants a fee, we will tell you why we made that decision and provide you with a cost estimate before completing your request.</w:t>
            </w:r>
          </w:p>
        </w:tc>
      </w:tr>
    </w:tbl>
    <w:p w14:paraId="234613C2" w14:textId="77777777" w:rsidR="001B3A84" w:rsidRDefault="001B3A84">
      <w:pPr>
        <w:rPr>
          <w:sz w:val="20"/>
          <w:szCs w:val="20"/>
        </w:rPr>
      </w:pPr>
    </w:p>
    <w:tbl>
      <w:tblPr>
        <w:tblStyle w:val="TableGrid"/>
        <w:tblW w:w="10885" w:type="dxa"/>
        <w:tblLook w:val="04A0" w:firstRow="1" w:lastRow="0" w:firstColumn="1" w:lastColumn="0" w:noHBand="0" w:noVBand="1"/>
      </w:tblPr>
      <w:tblGrid>
        <w:gridCol w:w="2697"/>
        <w:gridCol w:w="2698"/>
        <w:gridCol w:w="2697"/>
        <w:gridCol w:w="2793"/>
      </w:tblGrid>
      <w:tr w:rsidR="001B3A84" w14:paraId="4AC6FA5C" w14:textId="77777777" w:rsidTr="002B712F">
        <w:trPr>
          <w:trHeight w:val="432"/>
        </w:trPr>
        <w:tc>
          <w:tcPr>
            <w:tcW w:w="10885" w:type="dxa"/>
            <w:gridSpan w:val="4"/>
            <w:shd w:val="clear" w:color="auto" w:fill="F2F2F2" w:themeFill="background1" w:themeFillShade="F2"/>
            <w:vAlign w:val="center"/>
          </w:tcPr>
          <w:p w14:paraId="5270C1C8" w14:textId="77777777" w:rsidR="001B3A84" w:rsidRPr="001B3A84" w:rsidRDefault="001B3A84" w:rsidP="001B3A84">
            <w:pPr>
              <w:pStyle w:val="ListParagraph"/>
              <w:numPr>
                <w:ilvl w:val="0"/>
                <w:numId w:val="2"/>
              </w:numPr>
              <w:rPr>
                <w:b/>
                <w:bCs/>
                <w:sz w:val="20"/>
                <w:szCs w:val="20"/>
              </w:rPr>
            </w:pPr>
            <w:r w:rsidRPr="001B3A84">
              <w:rPr>
                <w:b/>
                <w:bCs/>
                <w:sz w:val="20"/>
                <w:szCs w:val="20"/>
              </w:rPr>
              <w:t>COLLECTION OF PERSONAL INFORMATION</w:t>
            </w:r>
          </w:p>
        </w:tc>
      </w:tr>
      <w:tr w:rsidR="00D7678B" w14:paraId="0B7A54BD" w14:textId="77777777" w:rsidTr="002B712F">
        <w:trPr>
          <w:trHeight w:val="432"/>
        </w:trPr>
        <w:tc>
          <w:tcPr>
            <w:tcW w:w="10885" w:type="dxa"/>
            <w:gridSpan w:val="4"/>
            <w:vAlign w:val="center"/>
          </w:tcPr>
          <w:p w14:paraId="4E7F7A0E" w14:textId="77777777" w:rsidR="00D7678B" w:rsidRDefault="007D18C8" w:rsidP="007D18C8">
            <w:pPr>
              <w:spacing w:before="60" w:after="60"/>
              <w:rPr>
                <w:sz w:val="20"/>
                <w:szCs w:val="20"/>
              </w:rPr>
            </w:pPr>
            <w:r w:rsidRPr="007D18C8">
              <w:rPr>
                <w:sz w:val="18"/>
                <w:szCs w:val="18"/>
              </w:rPr>
              <w:t>Below is a list of categories of Personal Information</w:t>
            </w:r>
            <w:r>
              <w:rPr>
                <w:sz w:val="18"/>
                <w:szCs w:val="18"/>
              </w:rPr>
              <w:t xml:space="preserve"> (PI)</w:t>
            </w:r>
            <w:r w:rsidRPr="007D18C8">
              <w:rPr>
                <w:sz w:val="18"/>
                <w:szCs w:val="18"/>
              </w:rPr>
              <w:t xml:space="preserve"> we have collected about consumers in the preceding 12 months. For each category identified we have also provided the categories of sources from which we collected the Personal Information, the business or commercial purpose for collecting the information, and the categories of third parties with whom we share the personal information</w:t>
            </w:r>
            <w:r w:rsidR="00CD2171">
              <w:rPr>
                <w:sz w:val="18"/>
                <w:szCs w:val="18"/>
              </w:rPr>
              <w:t xml:space="preserve">. We will retain your information </w:t>
            </w:r>
            <w:proofErr w:type="gramStart"/>
            <w:r w:rsidR="00CD2171">
              <w:rPr>
                <w:sz w:val="18"/>
                <w:szCs w:val="18"/>
              </w:rPr>
              <w:t>as long as</w:t>
            </w:r>
            <w:proofErr w:type="gramEnd"/>
            <w:r w:rsidR="00CD2171">
              <w:rPr>
                <w:sz w:val="18"/>
                <w:szCs w:val="18"/>
              </w:rPr>
              <w:t xml:space="preserve"> it is reasonably necessary for each disclosed purpose, as outlined in the table.</w:t>
            </w:r>
          </w:p>
        </w:tc>
      </w:tr>
      <w:tr w:rsidR="007D18C8" w14:paraId="7A8AF5AC" w14:textId="77777777" w:rsidTr="002B712F">
        <w:trPr>
          <w:trHeight w:val="720"/>
        </w:trPr>
        <w:tc>
          <w:tcPr>
            <w:tcW w:w="2697" w:type="dxa"/>
            <w:shd w:val="clear" w:color="auto" w:fill="D9D9D9" w:themeFill="background1" w:themeFillShade="D9"/>
            <w:vAlign w:val="center"/>
          </w:tcPr>
          <w:p w14:paraId="6F118E7B" w14:textId="77777777" w:rsidR="007D18C8" w:rsidRPr="007D69FD" w:rsidRDefault="007D18C8" w:rsidP="007D69FD">
            <w:pPr>
              <w:jc w:val="center"/>
              <w:rPr>
                <w:b/>
                <w:bCs/>
                <w:sz w:val="18"/>
                <w:szCs w:val="18"/>
              </w:rPr>
            </w:pPr>
            <w:r w:rsidRPr="007D69FD">
              <w:rPr>
                <w:b/>
                <w:bCs/>
                <w:sz w:val="18"/>
                <w:szCs w:val="18"/>
              </w:rPr>
              <w:t>Categories of PI We Collect:</w:t>
            </w:r>
          </w:p>
        </w:tc>
        <w:tc>
          <w:tcPr>
            <w:tcW w:w="2698" w:type="dxa"/>
            <w:shd w:val="clear" w:color="auto" w:fill="D9D9D9" w:themeFill="background1" w:themeFillShade="D9"/>
            <w:vAlign w:val="center"/>
          </w:tcPr>
          <w:p w14:paraId="0F93EAE4" w14:textId="77777777" w:rsidR="007D18C8" w:rsidRPr="007D69FD" w:rsidRDefault="007D18C8" w:rsidP="007D69FD">
            <w:pPr>
              <w:jc w:val="center"/>
              <w:rPr>
                <w:b/>
                <w:bCs/>
                <w:sz w:val="18"/>
                <w:szCs w:val="18"/>
              </w:rPr>
            </w:pPr>
            <w:r w:rsidRPr="007D69FD">
              <w:rPr>
                <w:b/>
                <w:bCs/>
                <w:sz w:val="18"/>
                <w:szCs w:val="18"/>
              </w:rPr>
              <w:t>Categories of Sources from Which We Collect the PI:</w:t>
            </w:r>
          </w:p>
        </w:tc>
        <w:tc>
          <w:tcPr>
            <w:tcW w:w="2697" w:type="dxa"/>
            <w:shd w:val="clear" w:color="auto" w:fill="D9D9D9" w:themeFill="background1" w:themeFillShade="D9"/>
            <w:vAlign w:val="center"/>
          </w:tcPr>
          <w:p w14:paraId="38A6D703" w14:textId="77777777" w:rsidR="007D18C8" w:rsidRPr="007D69FD" w:rsidRDefault="007D18C8" w:rsidP="007D69FD">
            <w:pPr>
              <w:jc w:val="center"/>
              <w:rPr>
                <w:b/>
                <w:bCs/>
                <w:sz w:val="18"/>
                <w:szCs w:val="18"/>
              </w:rPr>
            </w:pPr>
            <w:r w:rsidRPr="007D69FD">
              <w:rPr>
                <w:b/>
                <w:bCs/>
                <w:sz w:val="18"/>
                <w:szCs w:val="18"/>
              </w:rPr>
              <w:t>Our Business or Commercial Purpose for Collecting the PI:</w:t>
            </w:r>
          </w:p>
        </w:tc>
        <w:tc>
          <w:tcPr>
            <w:tcW w:w="2793" w:type="dxa"/>
            <w:shd w:val="clear" w:color="auto" w:fill="D9D9D9" w:themeFill="background1" w:themeFillShade="D9"/>
            <w:vAlign w:val="center"/>
          </w:tcPr>
          <w:p w14:paraId="7393720B" w14:textId="77777777" w:rsidR="007D18C8" w:rsidRPr="007D69FD" w:rsidRDefault="007D18C8" w:rsidP="007D69FD">
            <w:pPr>
              <w:jc w:val="center"/>
              <w:rPr>
                <w:b/>
                <w:bCs/>
                <w:sz w:val="18"/>
                <w:szCs w:val="18"/>
              </w:rPr>
            </w:pPr>
            <w:r w:rsidRPr="007D69FD">
              <w:rPr>
                <w:b/>
                <w:bCs/>
                <w:sz w:val="18"/>
                <w:szCs w:val="18"/>
              </w:rPr>
              <w:t>Categories of Third Parties with Whom We Share the PI:</w:t>
            </w:r>
          </w:p>
        </w:tc>
      </w:tr>
      <w:tr w:rsidR="00B35C4A" w14:paraId="4FAB5E91" w14:textId="77777777" w:rsidTr="002B712F">
        <w:trPr>
          <w:trHeight w:val="432"/>
        </w:trPr>
        <w:tc>
          <w:tcPr>
            <w:tcW w:w="10885" w:type="dxa"/>
            <w:gridSpan w:val="4"/>
            <w:shd w:val="clear" w:color="auto" w:fill="D9E2F3" w:themeFill="accent1" w:themeFillTint="33"/>
            <w:vAlign w:val="center"/>
          </w:tcPr>
          <w:p w14:paraId="3FFFB40E" w14:textId="77777777" w:rsidR="00B35C4A" w:rsidRPr="007D69FD" w:rsidRDefault="00B35C4A" w:rsidP="00984282">
            <w:pPr>
              <w:rPr>
                <w:sz w:val="18"/>
                <w:szCs w:val="18"/>
              </w:rPr>
            </w:pPr>
            <w:r w:rsidRPr="00080CF0">
              <w:rPr>
                <w:b/>
                <w:bCs/>
                <w:sz w:val="20"/>
                <w:szCs w:val="20"/>
              </w:rPr>
              <w:t>Biometric Information</w:t>
            </w:r>
          </w:p>
        </w:tc>
      </w:tr>
      <w:tr w:rsidR="00F60D72" w14:paraId="7BEC8CC2" w14:textId="77777777" w:rsidTr="002B712F">
        <w:trPr>
          <w:trHeight w:val="985"/>
        </w:trPr>
        <w:tc>
          <w:tcPr>
            <w:tcW w:w="2697" w:type="dxa"/>
            <w:vAlign w:val="center"/>
          </w:tcPr>
          <w:p w14:paraId="7C57C693" w14:textId="77777777" w:rsidR="00F60D72" w:rsidRPr="007D69FD" w:rsidRDefault="00F60D72" w:rsidP="00984282">
            <w:pPr>
              <w:rPr>
                <w:sz w:val="18"/>
                <w:szCs w:val="18"/>
              </w:rPr>
            </w:pPr>
            <w:r>
              <w:rPr>
                <w:sz w:val="20"/>
                <w:szCs w:val="20"/>
              </w:rPr>
              <w:t>Fingerprint</w:t>
            </w:r>
          </w:p>
        </w:tc>
        <w:tc>
          <w:tcPr>
            <w:tcW w:w="2698" w:type="dxa"/>
            <w:shd w:val="clear" w:color="auto" w:fill="auto"/>
            <w:vAlign w:val="center"/>
          </w:tcPr>
          <w:p w14:paraId="4E69F6CE" w14:textId="77777777" w:rsidR="00F60D72" w:rsidRPr="007D69FD" w:rsidRDefault="00F60D72" w:rsidP="00984282">
            <w:pPr>
              <w:rPr>
                <w:sz w:val="18"/>
                <w:szCs w:val="18"/>
              </w:rPr>
            </w:pPr>
            <w:r>
              <w:rPr>
                <w:sz w:val="18"/>
                <w:szCs w:val="18"/>
              </w:rPr>
              <w:t>Consumer Directly</w:t>
            </w:r>
          </w:p>
        </w:tc>
        <w:tc>
          <w:tcPr>
            <w:tcW w:w="2697" w:type="dxa"/>
            <w:vMerge w:val="restart"/>
            <w:shd w:val="clear" w:color="auto" w:fill="auto"/>
            <w:vAlign w:val="center"/>
          </w:tcPr>
          <w:p w14:paraId="522E0AFC" w14:textId="77777777" w:rsidR="00F60D72" w:rsidRPr="007D69FD" w:rsidRDefault="00F60D72" w:rsidP="00F60D72">
            <w:pPr>
              <w:spacing w:before="60" w:after="60"/>
              <w:rPr>
                <w:sz w:val="18"/>
                <w:szCs w:val="18"/>
              </w:rPr>
            </w:pPr>
            <w:r w:rsidRPr="00F60D72">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tc>
        <w:tc>
          <w:tcPr>
            <w:tcW w:w="2793" w:type="dxa"/>
            <w:shd w:val="clear" w:color="auto" w:fill="auto"/>
            <w:vAlign w:val="center"/>
          </w:tcPr>
          <w:p w14:paraId="4B6850B2" w14:textId="77777777" w:rsidR="00F60D72" w:rsidRPr="007D69FD" w:rsidRDefault="008F464A" w:rsidP="00984282">
            <w:pPr>
              <w:rPr>
                <w:sz w:val="18"/>
                <w:szCs w:val="18"/>
              </w:rPr>
            </w:pPr>
            <w:r w:rsidRPr="008F464A">
              <w:rPr>
                <w:sz w:val="18"/>
                <w:szCs w:val="18"/>
              </w:rPr>
              <w:t>Operating Systems and Platforms</w:t>
            </w:r>
          </w:p>
        </w:tc>
      </w:tr>
      <w:tr w:rsidR="00F60D72" w14:paraId="1EAA0C99" w14:textId="77777777" w:rsidTr="002B712F">
        <w:trPr>
          <w:trHeight w:val="985"/>
        </w:trPr>
        <w:tc>
          <w:tcPr>
            <w:tcW w:w="2697" w:type="dxa"/>
            <w:vAlign w:val="center"/>
          </w:tcPr>
          <w:p w14:paraId="3CE0F559" w14:textId="77777777" w:rsidR="00F60D72" w:rsidRPr="007D69FD" w:rsidRDefault="00F60D72" w:rsidP="00984282">
            <w:pPr>
              <w:rPr>
                <w:sz w:val="18"/>
                <w:szCs w:val="18"/>
              </w:rPr>
            </w:pPr>
            <w:r>
              <w:rPr>
                <w:sz w:val="20"/>
                <w:szCs w:val="20"/>
              </w:rPr>
              <w:t>Face</w:t>
            </w:r>
          </w:p>
        </w:tc>
        <w:tc>
          <w:tcPr>
            <w:tcW w:w="2698" w:type="dxa"/>
            <w:shd w:val="clear" w:color="auto" w:fill="auto"/>
            <w:vAlign w:val="center"/>
          </w:tcPr>
          <w:p w14:paraId="1D312F60" w14:textId="77777777" w:rsidR="00F60D72" w:rsidRPr="007D69FD" w:rsidRDefault="00F60D72" w:rsidP="00984282">
            <w:pPr>
              <w:rPr>
                <w:sz w:val="18"/>
                <w:szCs w:val="18"/>
              </w:rPr>
            </w:pPr>
            <w:r>
              <w:rPr>
                <w:sz w:val="18"/>
                <w:szCs w:val="18"/>
              </w:rPr>
              <w:t>Consumer Directly</w:t>
            </w:r>
          </w:p>
        </w:tc>
        <w:tc>
          <w:tcPr>
            <w:tcW w:w="2697" w:type="dxa"/>
            <w:vMerge/>
            <w:shd w:val="clear" w:color="auto" w:fill="auto"/>
            <w:vAlign w:val="center"/>
          </w:tcPr>
          <w:p w14:paraId="02F339C4" w14:textId="77777777" w:rsidR="00F60D72" w:rsidRPr="007D69FD" w:rsidRDefault="00F60D72" w:rsidP="00984282">
            <w:pPr>
              <w:rPr>
                <w:sz w:val="18"/>
                <w:szCs w:val="18"/>
              </w:rPr>
            </w:pPr>
          </w:p>
        </w:tc>
        <w:tc>
          <w:tcPr>
            <w:tcW w:w="2793" w:type="dxa"/>
            <w:shd w:val="clear" w:color="auto" w:fill="auto"/>
            <w:vAlign w:val="center"/>
          </w:tcPr>
          <w:p w14:paraId="47FBB70B" w14:textId="77777777" w:rsidR="00F60D72" w:rsidRPr="007D69FD" w:rsidRDefault="008F464A" w:rsidP="00984282">
            <w:pPr>
              <w:rPr>
                <w:sz w:val="18"/>
                <w:szCs w:val="18"/>
              </w:rPr>
            </w:pPr>
            <w:r w:rsidRPr="008F464A">
              <w:rPr>
                <w:sz w:val="18"/>
                <w:szCs w:val="18"/>
              </w:rPr>
              <w:t>Operating Systems and Platforms</w:t>
            </w:r>
          </w:p>
        </w:tc>
      </w:tr>
      <w:tr w:rsidR="00F60D72" w14:paraId="5036F61F" w14:textId="77777777" w:rsidTr="002B712F">
        <w:trPr>
          <w:trHeight w:val="986"/>
        </w:trPr>
        <w:tc>
          <w:tcPr>
            <w:tcW w:w="2697" w:type="dxa"/>
            <w:vAlign w:val="center"/>
          </w:tcPr>
          <w:p w14:paraId="7CB20DC3" w14:textId="77777777" w:rsidR="00F60D72" w:rsidRPr="007D69FD" w:rsidRDefault="00F60D72" w:rsidP="00984282">
            <w:pPr>
              <w:rPr>
                <w:sz w:val="18"/>
                <w:szCs w:val="18"/>
              </w:rPr>
            </w:pPr>
            <w:r>
              <w:rPr>
                <w:sz w:val="20"/>
                <w:szCs w:val="20"/>
              </w:rPr>
              <w:t>Voice Recordings</w:t>
            </w:r>
          </w:p>
        </w:tc>
        <w:tc>
          <w:tcPr>
            <w:tcW w:w="2698" w:type="dxa"/>
            <w:shd w:val="clear" w:color="auto" w:fill="auto"/>
            <w:vAlign w:val="center"/>
          </w:tcPr>
          <w:p w14:paraId="55C6FD48" w14:textId="77777777" w:rsidR="00F60D72" w:rsidRPr="007D69FD" w:rsidRDefault="00F60D72" w:rsidP="00984282">
            <w:pPr>
              <w:rPr>
                <w:sz w:val="18"/>
                <w:szCs w:val="18"/>
              </w:rPr>
            </w:pPr>
            <w:r>
              <w:rPr>
                <w:sz w:val="18"/>
                <w:szCs w:val="18"/>
              </w:rPr>
              <w:t>Consumer Directly</w:t>
            </w:r>
          </w:p>
        </w:tc>
        <w:tc>
          <w:tcPr>
            <w:tcW w:w="2697" w:type="dxa"/>
            <w:vMerge/>
            <w:shd w:val="clear" w:color="auto" w:fill="auto"/>
            <w:vAlign w:val="center"/>
          </w:tcPr>
          <w:p w14:paraId="4DEF8E58" w14:textId="77777777" w:rsidR="00F60D72" w:rsidRPr="007D69FD" w:rsidRDefault="00F60D72" w:rsidP="00984282">
            <w:pPr>
              <w:rPr>
                <w:sz w:val="18"/>
                <w:szCs w:val="18"/>
              </w:rPr>
            </w:pPr>
          </w:p>
        </w:tc>
        <w:tc>
          <w:tcPr>
            <w:tcW w:w="2793" w:type="dxa"/>
            <w:shd w:val="clear" w:color="auto" w:fill="auto"/>
            <w:vAlign w:val="center"/>
          </w:tcPr>
          <w:p w14:paraId="7A34A1FA" w14:textId="77777777" w:rsidR="00F60D72" w:rsidRPr="007D69FD" w:rsidRDefault="008F464A" w:rsidP="00984282">
            <w:pPr>
              <w:rPr>
                <w:sz w:val="18"/>
                <w:szCs w:val="18"/>
              </w:rPr>
            </w:pPr>
            <w:r w:rsidRPr="008F464A">
              <w:rPr>
                <w:sz w:val="18"/>
                <w:szCs w:val="18"/>
              </w:rPr>
              <w:t>Operating Systems and Platforms</w:t>
            </w:r>
          </w:p>
        </w:tc>
      </w:tr>
      <w:tr w:rsidR="00B35C4A" w14:paraId="21530865" w14:textId="77777777" w:rsidTr="002B712F">
        <w:trPr>
          <w:trHeight w:val="432"/>
        </w:trPr>
        <w:tc>
          <w:tcPr>
            <w:tcW w:w="10885" w:type="dxa"/>
            <w:gridSpan w:val="4"/>
            <w:shd w:val="clear" w:color="auto" w:fill="D9E2F3" w:themeFill="accent1" w:themeFillTint="33"/>
            <w:vAlign w:val="center"/>
          </w:tcPr>
          <w:p w14:paraId="678CD84E" w14:textId="77777777" w:rsidR="00B35C4A" w:rsidRPr="007D69FD" w:rsidRDefault="00B35C4A" w:rsidP="00984282">
            <w:pPr>
              <w:rPr>
                <w:sz w:val="18"/>
                <w:szCs w:val="18"/>
              </w:rPr>
            </w:pPr>
            <w:r w:rsidRPr="00080CF0">
              <w:rPr>
                <w:b/>
                <w:bCs/>
                <w:sz w:val="20"/>
                <w:szCs w:val="20"/>
              </w:rPr>
              <w:t>Identifiers</w:t>
            </w:r>
          </w:p>
        </w:tc>
      </w:tr>
      <w:tr w:rsidR="00C14619" w14:paraId="0D8BB5E7" w14:textId="77777777" w:rsidTr="002B712F">
        <w:trPr>
          <w:trHeight w:val="432"/>
        </w:trPr>
        <w:tc>
          <w:tcPr>
            <w:tcW w:w="2697" w:type="dxa"/>
            <w:vAlign w:val="center"/>
          </w:tcPr>
          <w:p w14:paraId="0975DF4A" w14:textId="77777777" w:rsidR="00C14619" w:rsidRPr="007D69FD" w:rsidRDefault="00C14619" w:rsidP="009625EA">
            <w:pPr>
              <w:rPr>
                <w:sz w:val="18"/>
                <w:szCs w:val="18"/>
              </w:rPr>
            </w:pPr>
            <w:r>
              <w:rPr>
                <w:sz w:val="20"/>
                <w:szCs w:val="20"/>
              </w:rPr>
              <w:t>Real Name</w:t>
            </w:r>
          </w:p>
        </w:tc>
        <w:tc>
          <w:tcPr>
            <w:tcW w:w="2698" w:type="dxa"/>
            <w:shd w:val="clear" w:color="auto" w:fill="auto"/>
            <w:vAlign w:val="center"/>
          </w:tcPr>
          <w:p w14:paraId="0A03D022" w14:textId="77777777" w:rsidR="00C14619" w:rsidRPr="007D69FD" w:rsidRDefault="00C14619" w:rsidP="009625EA">
            <w:pPr>
              <w:rPr>
                <w:sz w:val="18"/>
                <w:szCs w:val="18"/>
              </w:rPr>
            </w:pPr>
            <w:r>
              <w:rPr>
                <w:sz w:val="18"/>
                <w:szCs w:val="18"/>
              </w:rPr>
              <w:t>Consumer Directly</w:t>
            </w:r>
          </w:p>
        </w:tc>
        <w:tc>
          <w:tcPr>
            <w:tcW w:w="2697" w:type="dxa"/>
            <w:vMerge w:val="restart"/>
            <w:shd w:val="clear" w:color="auto" w:fill="auto"/>
            <w:vAlign w:val="center"/>
          </w:tcPr>
          <w:p w14:paraId="4F546F4F" w14:textId="77777777" w:rsidR="00C14619" w:rsidRPr="007D69FD" w:rsidRDefault="00C14619" w:rsidP="009625EA">
            <w:pPr>
              <w:spacing w:before="60"/>
              <w:rPr>
                <w:sz w:val="18"/>
                <w:szCs w:val="18"/>
              </w:rPr>
            </w:pPr>
            <w:r w:rsidRPr="00271297">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tc>
        <w:tc>
          <w:tcPr>
            <w:tcW w:w="2793" w:type="dxa"/>
            <w:shd w:val="clear" w:color="auto" w:fill="auto"/>
            <w:vAlign w:val="center"/>
          </w:tcPr>
          <w:p w14:paraId="753F040F" w14:textId="77777777" w:rsidR="00C14619" w:rsidRPr="007D69FD" w:rsidRDefault="00C14619" w:rsidP="009625EA">
            <w:pPr>
              <w:rPr>
                <w:sz w:val="18"/>
                <w:szCs w:val="18"/>
              </w:rPr>
            </w:pPr>
            <w:r w:rsidRPr="0063501D">
              <w:rPr>
                <w:sz w:val="18"/>
                <w:szCs w:val="18"/>
              </w:rPr>
              <w:t>Operating Systems and Platforms</w:t>
            </w:r>
          </w:p>
        </w:tc>
      </w:tr>
      <w:tr w:rsidR="00C14619" w14:paraId="04BE9953" w14:textId="77777777" w:rsidTr="002B712F">
        <w:trPr>
          <w:trHeight w:val="432"/>
        </w:trPr>
        <w:tc>
          <w:tcPr>
            <w:tcW w:w="2697" w:type="dxa"/>
            <w:vAlign w:val="center"/>
          </w:tcPr>
          <w:p w14:paraId="43CE1B89" w14:textId="77777777" w:rsidR="00C14619" w:rsidRPr="007D69FD" w:rsidRDefault="00C14619" w:rsidP="009625EA">
            <w:pPr>
              <w:rPr>
                <w:sz w:val="18"/>
                <w:szCs w:val="18"/>
              </w:rPr>
            </w:pPr>
            <w:r>
              <w:rPr>
                <w:sz w:val="20"/>
                <w:szCs w:val="20"/>
              </w:rPr>
              <w:t>Alias</w:t>
            </w:r>
          </w:p>
        </w:tc>
        <w:tc>
          <w:tcPr>
            <w:tcW w:w="2698" w:type="dxa"/>
            <w:shd w:val="clear" w:color="auto" w:fill="auto"/>
            <w:vAlign w:val="center"/>
          </w:tcPr>
          <w:p w14:paraId="55032E96" w14:textId="77777777" w:rsidR="00C14619" w:rsidRPr="007D69FD" w:rsidRDefault="00C14619" w:rsidP="009625EA">
            <w:pPr>
              <w:rPr>
                <w:sz w:val="18"/>
                <w:szCs w:val="18"/>
              </w:rPr>
            </w:pPr>
            <w:r>
              <w:rPr>
                <w:sz w:val="18"/>
                <w:szCs w:val="18"/>
              </w:rPr>
              <w:t>Consumer Directly</w:t>
            </w:r>
          </w:p>
        </w:tc>
        <w:tc>
          <w:tcPr>
            <w:tcW w:w="2697" w:type="dxa"/>
            <w:vMerge/>
            <w:shd w:val="clear" w:color="auto" w:fill="auto"/>
            <w:vAlign w:val="center"/>
          </w:tcPr>
          <w:p w14:paraId="761F05D5" w14:textId="77777777" w:rsidR="00C14619" w:rsidRPr="007D69FD" w:rsidRDefault="00C14619" w:rsidP="009625EA">
            <w:pPr>
              <w:rPr>
                <w:sz w:val="18"/>
                <w:szCs w:val="18"/>
              </w:rPr>
            </w:pPr>
          </w:p>
        </w:tc>
        <w:tc>
          <w:tcPr>
            <w:tcW w:w="2793" w:type="dxa"/>
            <w:shd w:val="clear" w:color="auto" w:fill="auto"/>
            <w:vAlign w:val="center"/>
          </w:tcPr>
          <w:p w14:paraId="1F2FB850" w14:textId="77777777" w:rsidR="00C14619" w:rsidRPr="007D69FD" w:rsidRDefault="00C14619" w:rsidP="009625EA">
            <w:pPr>
              <w:rPr>
                <w:sz w:val="18"/>
                <w:szCs w:val="18"/>
              </w:rPr>
            </w:pPr>
            <w:r w:rsidRPr="0063501D">
              <w:rPr>
                <w:sz w:val="18"/>
                <w:szCs w:val="18"/>
              </w:rPr>
              <w:t>Operating Systems and Platforms</w:t>
            </w:r>
          </w:p>
        </w:tc>
      </w:tr>
      <w:tr w:rsidR="00C14619" w14:paraId="5F4C3FCE" w14:textId="77777777" w:rsidTr="002B712F">
        <w:trPr>
          <w:trHeight w:val="432"/>
        </w:trPr>
        <w:tc>
          <w:tcPr>
            <w:tcW w:w="2697" w:type="dxa"/>
            <w:vAlign w:val="center"/>
          </w:tcPr>
          <w:p w14:paraId="1F0CCAD7" w14:textId="77777777" w:rsidR="00C14619" w:rsidRPr="007D69FD" w:rsidRDefault="00C14619" w:rsidP="009625EA">
            <w:pPr>
              <w:rPr>
                <w:sz w:val="18"/>
                <w:szCs w:val="18"/>
              </w:rPr>
            </w:pPr>
            <w:r>
              <w:rPr>
                <w:sz w:val="20"/>
                <w:szCs w:val="20"/>
              </w:rPr>
              <w:t>Postal Address</w:t>
            </w:r>
          </w:p>
        </w:tc>
        <w:tc>
          <w:tcPr>
            <w:tcW w:w="2698" w:type="dxa"/>
            <w:shd w:val="clear" w:color="auto" w:fill="auto"/>
            <w:vAlign w:val="center"/>
          </w:tcPr>
          <w:p w14:paraId="48CE4ABC" w14:textId="77777777" w:rsidR="00C14619" w:rsidRPr="007D69FD" w:rsidRDefault="00C14619" w:rsidP="009625EA">
            <w:pPr>
              <w:rPr>
                <w:sz w:val="18"/>
                <w:szCs w:val="18"/>
              </w:rPr>
            </w:pPr>
            <w:r>
              <w:rPr>
                <w:sz w:val="18"/>
                <w:szCs w:val="18"/>
              </w:rPr>
              <w:t>Consumer Directly</w:t>
            </w:r>
          </w:p>
        </w:tc>
        <w:tc>
          <w:tcPr>
            <w:tcW w:w="2697" w:type="dxa"/>
            <w:vMerge/>
            <w:shd w:val="clear" w:color="auto" w:fill="auto"/>
            <w:vAlign w:val="center"/>
          </w:tcPr>
          <w:p w14:paraId="2D15E3B7" w14:textId="77777777" w:rsidR="00C14619" w:rsidRPr="007D69FD" w:rsidRDefault="00C14619" w:rsidP="009625EA">
            <w:pPr>
              <w:rPr>
                <w:sz w:val="18"/>
                <w:szCs w:val="18"/>
              </w:rPr>
            </w:pPr>
          </w:p>
        </w:tc>
        <w:tc>
          <w:tcPr>
            <w:tcW w:w="2793" w:type="dxa"/>
            <w:shd w:val="clear" w:color="auto" w:fill="auto"/>
            <w:vAlign w:val="center"/>
          </w:tcPr>
          <w:p w14:paraId="3BCDC004" w14:textId="77777777" w:rsidR="00C14619" w:rsidRPr="007D69FD" w:rsidRDefault="00C14619" w:rsidP="009625EA">
            <w:pPr>
              <w:rPr>
                <w:sz w:val="18"/>
                <w:szCs w:val="18"/>
              </w:rPr>
            </w:pPr>
            <w:r w:rsidRPr="0063501D">
              <w:rPr>
                <w:sz w:val="18"/>
                <w:szCs w:val="18"/>
              </w:rPr>
              <w:t>Operating Systems and Platforms</w:t>
            </w:r>
          </w:p>
        </w:tc>
      </w:tr>
      <w:tr w:rsidR="00C14619" w14:paraId="2F422AD1" w14:textId="77777777" w:rsidTr="002B712F">
        <w:trPr>
          <w:trHeight w:val="432"/>
        </w:trPr>
        <w:tc>
          <w:tcPr>
            <w:tcW w:w="2697" w:type="dxa"/>
            <w:vAlign w:val="center"/>
          </w:tcPr>
          <w:p w14:paraId="0B38A053" w14:textId="77777777" w:rsidR="00C14619" w:rsidRPr="007D69FD" w:rsidRDefault="00C14619" w:rsidP="009625EA">
            <w:pPr>
              <w:rPr>
                <w:sz w:val="18"/>
                <w:szCs w:val="18"/>
              </w:rPr>
            </w:pPr>
            <w:r>
              <w:rPr>
                <w:sz w:val="20"/>
                <w:szCs w:val="20"/>
              </w:rPr>
              <w:t>Account Name</w:t>
            </w:r>
          </w:p>
        </w:tc>
        <w:tc>
          <w:tcPr>
            <w:tcW w:w="2698" w:type="dxa"/>
            <w:shd w:val="clear" w:color="auto" w:fill="auto"/>
            <w:vAlign w:val="center"/>
          </w:tcPr>
          <w:p w14:paraId="166B4581"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2C5625EE" w14:textId="77777777" w:rsidR="00C14619" w:rsidRPr="007D69FD" w:rsidRDefault="00C14619" w:rsidP="009625EA">
            <w:pPr>
              <w:rPr>
                <w:sz w:val="18"/>
                <w:szCs w:val="18"/>
              </w:rPr>
            </w:pPr>
          </w:p>
        </w:tc>
        <w:tc>
          <w:tcPr>
            <w:tcW w:w="2793" w:type="dxa"/>
            <w:shd w:val="clear" w:color="auto" w:fill="auto"/>
            <w:vAlign w:val="center"/>
          </w:tcPr>
          <w:p w14:paraId="7FF9DA8C" w14:textId="77777777" w:rsidR="00C14619" w:rsidRPr="007D69FD" w:rsidRDefault="00C14619" w:rsidP="009625EA">
            <w:pPr>
              <w:rPr>
                <w:sz w:val="18"/>
                <w:szCs w:val="18"/>
              </w:rPr>
            </w:pPr>
            <w:r w:rsidRPr="0063501D">
              <w:rPr>
                <w:sz w:val="18"/>
                <w:szCs w:val="18"/>
              </w:rPr>
              <w:t>Operating Systems and Platforms</w:t>
            </w:r>
          </w:p>
        </w:tc>
      </w:tr>
      <w:tr w:rsidR="00C14619" w14:paraId="723C6CFD" w14:textId="77777777" w:rsidTr="002B712F">
        <w:trPr>
          <w:trHeight w:val="432"/>
        </w:trPr>
        <w:tc>
          <w:tcPr>
            <w:tcW w:w="2697" w:type="dxa"/>
            <w:vAlign w:val="center"/>
          </w:tcPr>
          <w:p w14:paraId="18715471" w14:textId="77777777" w:rsidR="00C14619" w:rsidRPr="007D69FD" w:rsidRDefault="00C14619" w:rsidP="009625EA">
            <w:pPr>
              <w:rPr>
                <w:sz w:val="18"/>
                <w:szCs w:val="18"/>
              </w:rPr>
            </w:pPr>
            <w:r>
              <w:rPr>
                <w:sz w:val="20"/>
                <w:szCs w:val="20"/>
              </w:rPr>
              <w:t>Social Security Number</w:t>
            </w:r>
          </w:p>
        </w:tc>
        <w:tc>
          <w:tcPr>
            <w:tcW w:w="2698" w:type="dxa"/>
            <w:shd w:val="clear" w:color="auto" w:fill="auto"/>
            <w:vAlign w:val="center"/>
          </w:tcPr>
          <w:p w14:paraId="4EC13596"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6531A0B8" w14:textId="77777777" w:rsidR="00C14619" w:rsidRPr="007D69FD" w:rsidRDefault="00C14619" w:rsidP="009625EA">
            <w:pPr>
              <w:rPr>
                <w:sz w:val="18"/>
                <w:szCs w:val="18"/>
              </w:rPr>
            </w:pPr>
          </w:p>
        </w:tc>
        <w:tc>
          <w:tcPr>
            <w:tcW w:w="2793" w:type="dxa"/>
            <w:shd w:val="clear" w:color="auto" w:fill="auto"/>
            <w:vAlign w:val="center"/>
          </w:tcPr>
          <w:p w14:paraId="3BEF9BE5" w14:textId="77777777" w:rsidR="00C14619" w:rsidRPr="007D69FD" w:rsidRDefault="00C14619" w:rsidP="009625EA">
            <w:pPr>
              <w:rPr>
                <w:sz w:val="18"/>
                <w:szCs w:val="18"/>
              </w:rPr>
            </w:pPr>
            <w:r w:rsidRPr="0063501D">
              <w:rPr>
                <w:sz w:val="18"/>
                <w:szCs w:val="18"/>
              </w:rPr>
              <w:t>Operating Systems and Platforms</w:t>
            </w:r>
          </w:p>
        </w:tc>
      </w:tr>
      <w:tr w:rsidR="00C14619" w14:paraId="4CEB146E" w14:textId="77777777" w:rsidTr="002B712F">
        <w:trPr>
          <w:trHeight w:val="432"/>
        </w:trPr>
        <w:tc>
          <w:tcPr>
            <w:tcW w:w="2697" w:type="dxa"/>
            <w:vAlign w:val="center"/>
          </w:tcPr>
          <w:p w14:paraId="132E2D15" w14:textId="77777777" w:rsidR="00C14619" w:rsidRPr="007D69FD" w:rsidRDefault="00C14619" w:rsidP="009625EA">
            <w:pPr>
              <w:rPr>
                <w:sz w:val="18"/>
                <w:szCs w:val="18"/>
              </w:rPr>
            </w:pPr>
            <w:r>
              <w:rPr>
                <w:sz w:val="20"/>
                <w:szCs w:val="20"/>
              </w:rPr>
              <w:t>Date of Birth</w:t>
            </w:r>
          </w:p>
        </w:tc>
        <w:tc>
          <w:tcPr>
            <w:tcW w:w="2698" w:type="dxa"/>
            <w:shd w:val="clear" w:color="auto" w:fill="auto"/>
            <w:vAlign w:val="center"/>
          </w:tcPr>
          <w:p w14:paraId="6D844C2D"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076B5A7B" w14:textId="77777777" w:rsidR="00C14619" w:rsidRPr="007D69FD" w:rsidRDefault="00C14619" w:rsidP="009625EA">
            <w:pPr>
              <w:rPr>
                <w:sz w:val="18"/>
                <w:szCs w:val="18"/>
              </w:rPr>
            </w:pPr>
          </w:p>
        </w:tc>
        <w:tc>
          <w:tcPr>
            <w:tcW w:w="2793" w:type="dxa"/>
            <w:shd w:val="clear" w:color="auto" w:fill="auto"/>
            <w:vAlign w:val="center"/>
          </w:tcPr>
          <w:p w14:paraId="3C7AC52D" w14:textId="77777777" w:rsidR="00C14619" w:rsidRPr="007D69FD" w:rsidRDefault="00C14619" w:rsidP="009625EA">
            <w:pPr>
              <w:rPr>
                <w:sz w:val="18"/>
                <w:szCs w:val="18"/>
              </w:rPr>
            </w:pPr>
            <w:r w:rsidRPr="0063501D">
              <w:rPr>
                <w:sz w:val="18"/>
                <w:szCs w:val="18"/>
              </w:rPr>
              <w:t>Operating Systems and Platforms</w:t>
            </w:r>
          </w:p>
        </w:tc>
      </w:tr>
      <w:tr w:rsidR="00C14619" w14:paraId="1D49F15C" w14:textId="77777777" w:rsidTr="002B712F">
        <w:trPr>
          <w:trHeight w:val="432"/>
        </w:trPr>
        <w:tc>
          <w:tcPr>
            <w:tcW w:w="2697" w:type="dxa"/>
            <w:vAlign w:val="center"/>
          </w:tcPr>
          <w:p w14:paraId="717BABEE" w14:textId="77777777" w:rsidR="00C14619" w:rsidRPr="007D69FD" w:rsidRDefault="00C14619" w:rsidP="009625EA">
            <w:pPr>
              <w:rPr>
                <w:sz w:val="18"/>
                <w:szCs w:val="18"/>
              </w:rPr>
            </w:pPr>
            <w:r>
              <w:rPr>
                <w:sz w:val="20"/>
                <w:szCs w:val="20"/>
              </w:rPr>
              <w:t>Place of Birth</w:t>
            </w:r>
          </w:p>
        </w:tc>
        <w:tc>
          <w:tcPr>
            <w:tcW w:w="2698" w:type="dxa"/>
            <w:shd w:val="clear" w:color="auto" w:fill="auto"/>
            <w:vAlign w:val="center"/>
          </w:tcPr>
          <w:p w14:paraId="307FBFD9"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2FEFC15F" w14:textId="77777777" w:rsidR="00C14619" w:rsidRPr="007D69FD" w:rsidRDefault="00C14619" w:rsidP="009625EA">
            <w:pPr>
              <w:rPr>
                <w:sz w:val="18"/>
                <w:szCs w:val="18"/>
              </w:rPr>
            </w:pPr>
          </w:p>
        </w:tc>
        <w:tc>
          <w:tcPr>
            <w:tcW w:w="2793" w:type="dxa"/>
            <w:shd w:val="clear" w:color="auto" w:fill="auto"/>
            <w:vAlign w:val="center"/>
          </w:tcPr>
          <w:p w14:paraId="1BDA35AD" w14:textId="77777777" w:rsidR="00C14619" w:rsidRPr="007D69FD" w:rsidRDefault="00C14619" w:rsidP="009625EA">
            <w:pPr>
              <w:rPr>
                <w:sz w:val="18"/>
                <w:szCs w:val="18"/>
              </w:rPr>
            </w:pPr>
            <w:r w:rsidRPr="0063501D">
              <w:rPr>
                <w:sz w:val="18"/>
                <w:szCs w:val="18"/>
              </w:rPr>
              <w:t>Operating Systems and Platforms</w:t>
            </w:r>
          </w:p>
        </w:tc>
      </w:tr>
      <w:tr w:rsidR="00C14619" w14:paraId="7B2070E5" w14:textId="77777777" w:rsidTr="002B712F">
        <w:trPr>
          <w:trHeight w:val="432"/>
        </w:trPr>
        <w:tc>
          <w:tcPr>
            <w:tcW w:w="2697" w:type="dxa"/>
            <w:vAlign w:val="center"/>
          </w:tcPr>
          <w:p w14:paraId="38BD2326" w14:textId="77777777" w:rsidR="00C14619" w:rsidRPr="007D69FD" w:rsidRDefault="00C14619" w:rsidP="009625EA">
            <w:pPr>
              <w:rPr>
                <w:sz w:val="18"/>
                <w:szCs w:val="18"/>
              </w:rPr>
            </w:pPr>
            <w:r>
              <w:rPr>
                <w:sz w:val="20"/>
                <w:szCs w:val="20"/>
              </w:rPr>
              <w:t>Driver’s License Number</w:t>
            </w:r>
          </w:p>
        </w:tc>
        <w:tc>
          <w:tcPr>
            <w:tcW w:w="2698" w:type="dxa"/>
            <w:shd w:val="clear" w:color="auto" w:fill="auto"/>
            <w:vAlign w:val="center"/>
          </w:tcPr>
          <w:p w14:paraId="4AFA42A5"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7DDB859C" w14:textId="77777777" w:rsidR="00C14619" w:rsidRPr="007D69FD" w:rsidRDefault="00C14619" w:rsidP="009625EA">
            <w:pPr>
              <w:rPr>
                <w:sz w:val="18"/>
                <w:szCs w:val="18"/>
              </w:rPr>
            </w:pPr>
          </w:p>
        </w:tc>
        <w:tc>
          <w:tcPr>
            <w:tcW w:w="2793" w:type="dxa"/>
            <w:shd w:val="clear" w:color="auto" w:fill="auto"/>
            <w:vAlign w:val="center"/>
          </w:tcPr>
          <w:p w14:paraId="69A1B16C" w14:textId="77777777" w:rsidR="00C14619" w:rsidRPr="007D69FD" w:rsidRDefault="00C14619" w:rsidP="009625EA">
            <w:pPr>
              <w:rPr>
                <w:sz w:val="18"/>
                <w:szCs w:val="18"/>
              </w:rPr>
            </w:pPr>
            <w:r w:rsidRPr="0063501D">
              <w:rPr>
                <w:sz w:val="18"/>
                <w:szCs w:val="18"/>
              </w:rPr>
              <w:t>Operating Systems and Platforms</w:t>
            </w:r>
          </w:p>
        </w:tc>
      </w:tr>
      <w:tr w:rsidR="00C14619" w14:paraId="2C6D292D" w14:textId="77777777" w:rsidTr="002B712F">
        <w:trPr>
          <w:trHeight w:val="432"/>
        </w:trPr>
        <w:tc>
          <w:tcPr>
            <w:tcW w:w="2697" w:type="dxa"/>
            <w:vAlign w:val="center"/>
          </w:tcPr>
          <w:p w14:paraId="2697FA47" w14:textId="77777777" w:rsidR="00C14619" w:rsidRPr="007D69FD" w:rsidRDefault="00C14619" w:rsidP="009625EA">
            <w:pPr>
              <w:rPr>
                <w:sz w:val="18"/>
                <w:szCs w:val="18"/>
              </w:rPr>
            </w:pPr>
            <w:r>
              <w:rPr>
                <w:sz w:val="20"/>
                <w:szCs w:val="20"/>
              </w:rPr>
              <w:t>Passport Number</w:t>
            </w:r>
          </w:p>
        </w:tc>
        <w:tc>
          <w:tcPr>
            <w:tcW w:w="2698" w:type="dxa"/>
            <w:shd w:val="clear" w:color="auto" w:fill="auto"/>
            <w:vAlign w:val="center"/>
          </w:tcPr>
          <w:p w14:paraId="2F693DA7"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736EEA8F" w14:textId="77777777" w:rsidR="00C14619" w:rsidRPr="007D69FD" w:rsidRDefault="00C14619" w:rsidP="009625EA">
            <w:pPr>
              <w:rPr>
                <w:sz w:val="18"/>
                <w:szCs w:val="18"/>
              </w:rPr>
            </w:pPr>
          </w:p>
        </w:tc>
        <w:tc>
          <w:tcPr>
            <w:tcW w:w="2793" w:type="dxa"/>
            <w:shd w:val="clear" w:color="auto" w:fill="auto"/>
            <w:vAlign w:val="center"/>
          </w:tcPr>
          <w:p w14:paraId="01296750" w14:textId="77777777" w:rsidR="00C14619" w:rsidRPr="007D69FD" w:rsidRDefault="00C14619" w:rsidP="009625EA">
            <w:pPr>
              <w:rPr>
                <w:sz w:val="18"/>
                <w:szCs w:val="18"/>
              </w:rPr>
            </w:pPr>
            <w:r w:rsidRPr="0063501D">
              <w:rPr>
                <w:sz w:val="18"/>
                <w:szCs w:val="18"/>
              </w:rPr>
              <w:t>Operating Systems and Platforms</w:t>
            </w:r>
          </w:p>
        </w:tc>
      </w:tr>
      <w:tr w:rsidR="00C14619" w14:paraId="38C312D9" w14:textId="77777777" w:rsidTr="002B712F">
        <w:trPr>
          <w:trHeight w:val="432"/>
        </w:trPr>
        <w:tc>
          <w:tcPr>
            <w:tcW w:w="2697" w:type="dxa"/>
            <w:vAlign w:val="center"/>
          </w:tcPr>
          <w:p w14:paraId="72D17744" w14:textId="77777777" w:rsidR="00C14619" w:rsidRPr="007D69FD" w:rsidRDefault="00C14619" w:rsidP="009625EA">
            <w:pPr>
              <w:rPr>
                <w:sz w:val="18"/>
                <w:szCs w:val="18"/>
              </w:rPr>
            </w:pPr>
            <w:r>
              <w:rPr>
                <w:sz w:val="20"/>
                <w:szCs w:val="20"/>
              </w:rPr>
              <w:t>Signature</w:t>
            </w:r>
          </w:p>
        </w:tc>
        <w:tc>
          <w:tcPr>
            <w:tcW w:w="2698" w:type="dxa"/>
            <w:shd w:val="clear" w:color="auto" w:fill="auto"/>
            <w:vAlign w:val="center"/>
          </w:tcPr>
          <w:p w14:paraId="68D961D3"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768AD675" w14:textId="77777777" w:rsidR="00C14619" w:rsidRPr="007D69FD" w:rsidRDefault="00C14619" w:rsidP="009625EA">
            <w:pPr>
              <w:rPr>
                <w:sz w:val="18"/>
                <w:szCs w:val="18"/>
              </w:rPr>
            </w:pPr>
          </w:p>
        </w:tc>
        <w:tc>
          <w:tcPr>
            <w:tcW w:w="2793" w:type="dxa"/>
            <w:shd w:val="clear" w:color="auto" w:fill="auto"/>
            <w:vAlign w:val="center"/>
          </w:tcPr>
          <w:p w14:paraId="47523B8B" w14:textId="77777777" w:rsidR="00C14619" w:rsidRPr="007D69FD" w:rsidRDefault="00C14619" w:rsidP="009625EA">
            <w:pPr>
              <w:rPr>
                <w:sz w:val="18"/>
                <w:szCs w:val="18"/>
              </w:rPr>
            </w:pPr>
            <w:r w:rsidRPr="0063501D">
              <w:rPr>
                <w:sz w:val="18"/>
                <w:szCs w:val="18"/>
              </w:rPr>
              <w:t>Operating Systems and Platforms</w:t>
            </w:r>
          </w:p>
        </w:tc>
      </w:tr>
      <w:tr w:rsidR="00C14619" w14:paraId="6210AEB8" w14:textId="77777777" w:rsidTr="002B712F">
        <w:trPr>
          <w:trHeight w:val="432"/>
        </w:trPr>
        <w:tc>
          <w:tcPr>
            <w:tcW w:w="2697" w:type="dxa"/>
            <w:vAlign w:val="center"/>
          </w:tcPr>
          <w:p w14:paraId="2EB6D005" w14:textId="77777777" w:rsidR="00C14619" w:rsidRPr="007D69FD" w:rsidRDefault="00C14619" w:rsidP="009625EA">
            <w:pPr>
              <w:rPr>
                <w:sz w:val="18"/>
                <w:szCs w:val="18"/>
              </w:rPr>
            </w:pPr>
            <w:r>
              <w:rPr>
                <w:sz w:val="20"/>
                <w:szCs w:val="20"/>
              </w:rPr>
              <w:t>Address</w:t>
            </w:r>
          </w:p>
        </w:tc>
        <w:tc>
          <w:tcPr>
            <w:tcW w:w="2698" w:type="dxa"/>
            <w:shd w:val="clear" w:color="auto" w:fill="auto"/>
            <w:vAlign w:val="center"/>
          </w:tcPr>
          <w:p w14:paraId="36572AB5"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490E21E4" w14:textId="77777777" w:rsidR="00C14619" w:rsidRPr="007D69FD" w:rsidRDefault="00C14619" w:rsidP="009625EA">
            <w:pPr>
              <w:rPr>
                <w:sz w:val="18"/>
                <w:szCs w:val="18"/>
              </w:rPr>
            </w:pPr>
          </w:p>
        </w:tc>
        <w:tc>
          <w:tcPr>
            <w:tcW w:w="2793" w:type="dxa"/>
            <w:shd w:val="clear" w:color="auto" w:fill="auto"/>
            <w:vAlign w:val="center"/>
          </w:tcPr>
          <w:p w14:paraId="3E371440" w14:textId="77777777" w:rsidR="00C14619" w:rsidRPr="007D69FD" w:rsidRDefault="00C14619" w:rsidP="009625EA">
            <w:pPr>
              <w:rPr>
                <w:sz w:val="18"/>
                <w:szCs w:val="18"/>
              </w:rPr>
            </w:pPr>
            <w:r w:rsidRPr="0063501D">
              <w:rPr>
                <w:sz w:val="18"/>
                <w:szCs w:val="18"/>
              </w:rPr>
              <w:t>Operating Systems and Platforms</w:t>
            </w:r>
          </w:p>
        </w:tc>
      </w:tr>
      <w:tr w:rsidR="00C14619" w14:paraId="4E7E4840" w14:textId="77777777" w:rsidTr="002B712F">
        <w:trPr>
          <w:trHeight w:val="432"/>
        </w:trPr>
        <w:tc>
          <w:tcPr>
            <w:tcW w:w="2697" w:type="dxa"/>
            <w:vAlign w:val="center"/>
          </w:tcPr>
          <w:p w14:paraId="350BB005" w14:textId="77777777" w:rsidR="00C14619" w:rsidRPr="007D69FD" w:rsidRDefault="00C14619" w:rsidP="009625EA">
            <w:pPr>
              <w:rPr>
                <w:sz w:val="18"/>
                <w:szCs w:val="18"/>
              </w:rPr>
            </w:pPr>
            <w:r>
              <w:rPr>
                <w:sz w:val="20"/>
                <w:szCs w:val="20"/>
              </w:rPr>
              <w:t>Telephone Number</w:t>
            </w:r>
          </w:p>
        </w:tc>
        <w:tc>
          <w:tcPr>
            <w:tcW w:w="2698" w:type="dxa"/>
            <w:shd w:val="clear" w:color="auto" w:fill="auto"/>
            <w:vAlign w:val="center"/>
          </w:tcPr>
          <w:p w14:paraId="1C6C8E3B"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0B991BD1" w14:textId="77777777" w:rsidR="00C14619" w:rsidRPr="007D69FD" w:rsidRDefault="00C14619" w:rsidP="009625EA">
            <w:pPr>
              <w:rPr>
                <w:sz w:val="18"/>
                <w:szCs w:val="18"/>
              </w:rPr>
            </w:pPr>
          </w:p>
        </w:tc>
        <w:tc>
          <w:tcPr>
            <w:tcW w:w="2793" w:type="dxa"/>
            <w:shd w:val="clear" w:color="auto" w:fill="auto"/>
            <w:vAlign w:val="center"/>
          </w:tcPr>
          <w:p w14:paraId="0BCCE51D" w14:textId="77777777" w:rsidR="00C14619" w:rsidRPr="007D69FD" w:rsidRDefault="00C14619" w:rsidP="009625EA">
            <w:pPr>
              <w:rPr>
                <w:sz w:val="18"/>
                <w:szCs w:val="18"/>
              </w:rPr>
            </w:pPr>
            <w:r w:rsidRPr="0063501D">
              <w:rPr>
                <w:sz w:val="18"/>
                <w:szCs w:val="18"/>
              </w:rPr>
              <w:t>Operating Systems and Platforms</w:t>
            </w:r>
          </w:p>
        </w:tc>
      </w:tr>
      <w:tr w:rsidR="00C14619" w14:paraId="63FDD8BF" w14:textId="77777777" w:rsidTr="002B712F">
        <w:trPr>
          <w:trHeight w:val="432"/>
        </w:trPr>
        <w:tc>
          <w:tcPr>
            <w:tcW w:w="2697" w:type="dxa"/>
            <w:vAlign w:val="center"/>
          </w:tcPr>
          <w:p w14:paraId="5DA69A5C" w14:textId="77777777" w:rsidR="00C14619" w:rsidRPr="007D69FD" w:rsidRDefault="00C14619" w:rsidP="009625EA">
            <w:pPr>
              <w:rPr>
                <w:sz w:val="18"/>
                <w:szCs w:val="18"/>
              </w:rPr>
            </w:pPr>
            <w:r>
              <w:rPr>
                <w:sz w:val="20"/>
                <w:szCs w:val="20"/>
              </w:rPr>
              <w:t>State Identification Number</w:t>
            </w:r>
          </w:p>
        </w:tc>
        <w:tc>
          <w:tcPr>
            <w:tcW w:w="2698" w:type="dxa"/>
            <w:shd w:val="clear" w:color="auto" w:fill="auto"/>
            <w:vAlign w:val="center"/>
          </w:tcPr>
          <w:p w14:paraId="5B7CB6D4"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5A7EC313" w14:textId="77777777" w:rsidR="00C14619" w:rsidRPr="007D69FD" w:rsidRDefault="00C14619" w:rsidP="009625EA">
            <w:pPr>
              <w:rPr>
                <w:sz w:val="18"/>
                <w:szCs w:val="18"/>
              </w:rPr>
            </w:pPr>
          </w:p>
        </w:tc>
        <w:tc>
          <w:tcPr>
            <w:tcW w:w="2793" w:type="dxa"/>
            <w:shd w:val="clear" w:color="auto" w:fill="auto"/>
            <w:vAlign w:val="center"/>
          </w:tcPr>
          <w:p w14:paraId="4C0E847F" w14:textId="77777777" w:rsidR="00C14619" w:rsidRPr="007D69FD" w:rsidRDefault="00C14619" w:rsidP="009625EA">
            <w:pPr>
              <w:rPr>
                <w:sz w:val="18"/>
                <w:szCs w:val="18"/>
              </w:rPr>
            </w:pPr>
            <w:r w:rsidRPr="0063501D">
              <w:rPr>
                <w:sz w:val="18"/>
                <w:szCs w:val="18"/>
              </w:rPr>
              <w:t>Operating Systems and Platforms</w:t>
            </w:r>
          </w:p>
        </w:tc>
      </w:tr>
      <w:tr w:rsidR="00C14619" w14:paraId="393250FD" w14:textId="77777777" w:rsidTr="002B712F">
        <w:trPr>
          <w:trHeight w:val="432"/>
        </w:trPr>
        <w:tc>
          <w:tcPr>
            <w:tcW w:w="2697" w:type="dxa"/>
            <w:vAlign w:val="center"/>
          </w:tcPr>
          <w:p w14:paraId="1C7104B6" w14:textId="77777777" w:rsidR="00C14619" w:rsidRPr="007D69FD" w:rsidRDefault="00C14619" w:rsidP="009625EA">
            <w:pPr>
              <w:rPr>
                <w:sz w:val="18"/>
                <w:szCs w:val="18"/>
              </w:rPr>
            </w:pPr>
            <w:r>
              <w:rPr>
                <w:sz w:val="20"/>
                <w:szCs w:val="20"/>
              </w:rPr>
              <w:t>Account Number</w:t>
            </w:r>
          </w:p>
        </w:tc>
        <w:tc>
          <w:tcPr>
            <w:tcW w:w="2698" w:type="dxa"/>
            <w:shd w:val="clear" w:color="auto" w:fill="auto"/>
            <w:vAlign w:val="center"/>
          </w:tcPr>
          <w:p w14:paraId="36CE6E1E"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286350FD" w14:textId="77777777" w:rsidR="00C14619" w:rsidRPr="007D69FD" w:rsidRDefault="00C14619" w:rsidP="009625EA">
            <w:pPr>
              <w:rPr>
                <w:sz w:val="18"/>
                <w:szCs w:val="18"/>
              </w:rPr>
            </w:pPr>
          </w:p>
        </w:tc>
        <w:tc>
          <w:tcPr>
            <w:tcW w:w="2793" w:type="dxa"/>
            <w:shd w:val="clear" w:color="auto" w:fill="auto"/>
            <w:vAlign w:val="center"/>
          </w:tcPr>
          <w:p w14:paraId="0526B675" w14:textId="77777777" w:rsidR="00C14619" w:rsidRPr="007D69FD" w:rsidRDefault="00C14619" w:rsidP="009625EA">
            <w:pPr>
              <w:rPr>
                <w:sz w:val="18"/>
                <w:szCs w:val="18"/>
              </w:rPr>
            </w:pPr>
            <w:r w:rsidRPr="0063501D">
              <w:rPr>
                <w:sz w:val="18"/>
                <w:szCs w:val="18"/>
              </w:rPr>
              <w:t>Operating Systems and Platforms</w:t>
            </w:r>
          </w:p>
        </w:tc>
      </w:tr>
      <w:tr w:rsidR="00C14619" w14:paraId="3EB8399A" w14:textId="77777777" w:rsidTr="002B712F">
        <w:trPr>
          <w:trHeight w:val="432"/>
        </w:trPr>
        <w:tc>
          <w:tcPr>
            <w:tcW w:w="2697" w:type="dxa"/>
            <w:vAlign w:val="center"/>
          </w:tcPr>
          <w:p w14:paraId="5A59D360" w14:textId="77777777" w:rsidR="00C14619" w:rsidRPr="007D69FD" w:rsidRDefault="00C14619" w:rsidP="009625EA">
            <w:pPr>
              <w:rPr>
                <w:sz w:val="18"/>
                <w:szCs w:val="18"/>
              </w:rPr>
            </w:pPr>
            <w:r>
              <w:rPr>
                <w:sz w:val="20"/>
                <w:szCs w:val="20"/>
              </w:rPr>
              <w:t>Credit Card Number</w:t>
            </w:r>
          </w:p>
        </w:tc>
        <w:tc>
          <w:tcPr>
            <w:tcW w:w="2698" w:type="dxa"/>
            <w:shd w:val="clear" w:color="auto" w:fill="auto"/>
            <w:vAlign w:val="center"/>
          </w:tcPr>
          <w:p w14:paraId="430EDF12"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2C907D2C" w14:textId="77777777" w:rsidR="00C14619" w:rsidRPr="007D69FD" w:rsidRDefault="00C14619" w:rsidP="009625EA">
            <w:pPr>
              <w:rPr>
                <w:sz w:val="18"/>
                <w:szCs w:val="18"/>
              </w:rPr>
            </w:pPr>
          </w:p>
        </w:tc>
        <w:tc>
          <w:tcPr>
            <w:tcW w:w="2793" w:type="dxa"/>
            <w:shd w:val="clear" w:color="auto" w:fill="auto"/>
            <w:vAlign w:val="center"/>
          </w:tcPr>
          <w:p w14:paraId="3E1ECD56" w14:textId="77777777" w:rsidR="00C14619" w:rsidRPr="007D69FD" w:rsidRDefault="00C14619" w:rsidP="009625EA">
            <w:pPr>
              <w:rPr>
                <w:sz w:val="18"/>
                <w:szCs w:val="18"/>
              </w:rPr>
            </w:pPr>
            <w:r w:rsidRPr="0063501D">
              <w:rPr>
                <w:sz w:val="18"/>
                <w:szCs w:val="18"/>
              </w:rPr>
              <w:t>Operating Systems and Platforms</w:t>
            </w:r>
          </w:p>
        </w:tc>
      </w:tr>
      <w:tr w:rsidR="00C14619" w14:paraId="17A9BB0D" w14:textId="77777777" w:rsidTr="002B712F">
        <w:trPr>
          <w:trHeight w:val="432"/>
        </w:trPr>
        <w:tc>
          <w:tcPr>
            <w:tcW w:w="2697" w:type="dxa"/>
            <w:vAlign w:val="center"/>
          </w:tcPr>
          <w:p w14:paraId="3C86AF39" w14:textId="77777777" w:rsidR="00C14619" w:rsidRPr="007D69FD" w:rsidRDefault="00C14619" w:rsidP="009625EA">
            <w:pPr>
              <w:rPr>
                <w:sz w:val="18"/>
                <w:szCs w:val="18"/>
              </w:rPr>
            </w:pPr>
            <w:r>
              <w:rPr>
                <w:sz w:val="20"/>
                <w:szCs w:val="20"/>
              </w:rPr>
              <w:lastRenderedPageBreak/>
              <w:t>Debit Card Number</w:t>
            </w:r>
          </w:p>
        </w:tc>
        <w:tc>
          <w:tcPr>
            <w:tcW w:w="2698" w:type="dxa"/>
            <w:shd w:val="clear" w:color="auto" w:fill="auto"/>
            <w:vAlign w:val="center"/>
          </w:tcPr>
          <w:p w14:paraId="15FCF53A" w14:textId="77777777" w:rsidR="00C14619" w:rsidRPr="007D69FD" w:rsidRDefault="00C14619" w:rsidP="009625EA">
            <w:pPr>
              <w:rPr>
                <w:sz w:val="18"/>
                <w:szCs w:val="18"/>
              </w:rPr>
            </w:pPr>
            <w:r w:rsidRPr="00AC63C9">
              <w:rPr>
                <w:sz w:val="18"/>
                <w:szCs w:val="18"/>
              </w:rPr>
              <w:t>Consumer Directly</w:t>
            </w:r>
          </w:p>
        </w:tc>
        <w:tc>
          <w:tcPr>
            <w:tcW w:w="2697" w:type="dxa"/>
            <w:vMerge/>
            <w:shd w:val="clear" w:color="auto" w:fill="auto"/>
            <w:vAlign w:val="center"/>
          </w:tcPr>
          <w:p w14:paraId="24586B8B" w14:textId="77777777" w:rsidR="00C14619" w:rsidRPr="007D69FD" w:rsidRDefault="00C14619" w:rsidP="009625EA">
            <w:pPr>
              <w:rPr>
                <w:sz w:val="18"/>
                <w:szCs w:val="18"/>
              </w:rPr>
            </w:pPr>
          </w:p>
        </w:tc>
        <w:tc>
          <w:tcPr>
            <w:tcW w:w="2793" w:type="dxa"/>
            <w:shd w:val="clear" w:color="auto" w:fill="auto"/>
            <w:vAlign w:val="center"/>
          </w:tcPr>
          <w:p w14:paraId="6F22732F" w14:textId="77777777" w:rsidR="00C14619" w:rsidRPr="007D69FD" w:rsidRDefault="00C14619" w:rsidP="009625EA">
            <w:pPr>
              <w:rPr>
                <w:sz w:val="18"/>
                <w:szCs w:val="18"/>
              </w:rPr>
            </w:pPr>
            <w:r w:rsidRPr="0063501D">
              <w:rPr>
                <w:sz w:val="18"/>
                <w:szCs w:val="18"/>
              </w:rPr>
              <w:t>Operating Systems and Platforms</w:t>
            </w:r>
          </w:p>
        </w:tc>
      </w:tr>
      <w:tr w:rsidR="00423F92" w14:paraId="0720B764" w14:textId="77777777" w:rsidTr="002B712F">
        <w:trPr>
          <w:trHeight w:val="432"/>
        </w:trPr>
        <w:tc>
          <w:tcPr>
            <w:tcW w:w="10885" w:type="dxa"/>
            <w:gridSpan w:val="4"/>
            <w:shd w:val="clear" w:color="auto" w:fill="D9E2F3" w:themeFill="accent1" w:themeFillTint="33"/>
            <w:vAlign w:val="center"/>
          </w:tcPr>
          <w:p w14:paraId="6579A7A1" w14:textId="77777777" w:rsidR="00423F92" w:rsidRPr="00EB4779" w:rsidRDefault="00423F92" w:rsidP="009625EA">
            <w:pPr>
              <w:rPr>
                <w:b/>
                <w:bCs/>
                <w:sz w:val="18"/>
                <w:szCs w:val="18"/>
              </w:rPr>
            </w:pPr>
            <w:r w:rsidRPr="00295E9A">
              <w:rPr>
                <w:b/>
                <w:bCs/>
                <w:sz w:val="20"/>
                <w:szCs w:val="20"/>
              </w:rPr>
              <w:t>Professional, Employment, and Educational Information</w:t>
            </w:r>
          </w:p>
        </w:tc>
      </w:tr>
      <w:tr w:rsidR="00C14619" w14:paraId="4B5BB039" w14:textId="77777777" w:rsidTr="002B712F">
        <w:trPr>
          <w:trHeight w:val="432"/>
        </w:trPr>
        <w:tc>
          <w:tcPr>
            <w:tcW w:w="2697" w:type="dxa"/>
            <w:shd w:val="clear" w:color="auto" w:fill="auto"/>
            <w:vAlign w:val="center"/>
          </w:tcPr>
          <w:p w14:paraId="0D281A06" w14:textId="77777777" w:rsidR="00C14619" w:rsidRPr="007D69FD" w:rsidRDefault="00C14619" w:rsidP="009625EA">
            <w:pPr>
              <w:rPr>
                <w:sz w:val="18"/>
                <w:szCs w:val="18"/>
              </w:rPr>
            </w:pPr>
            <w:r w:rsidRPr="00984282">
              <w:rPr>
                <w:sz w:val="18"/>
                <w:szCs w:val="18"/>
              </w:rPr>
              <w:t>Professional or Employment Information</w:t>
            </w:r>
          </w:p>
        </w:tc>
        <w:tc>
          <w:tcPr>
            <w:tcW w:w="2698" w:type="dxa"/>
            <w:shd w:val="clear" w:color="auto" w:fill="auto"/>
            <w:vAlign w:val="center"/>
          </w:tcPr>
          <w:p w14:paraId="567B0F7A" w14:textId="77777777" w:rsidR="00C14619" w:rsidRPr="007D69FD" w:rsidRDefault="00C14619" w:rsidP="009625EA">
            <w:pPr>
              <w:rPr>
                <w:sz w:val="18"/>
                <w:szCs w:val="18"/>
              </w:rPr>
            </w:pPr>
            <w:r w:rsidRPr="00AC63C9">
              <w:rPr>
                <w:sz w:val="18"/>
                <w:szCs w:val="18"/>
              </w:rPr>
              <w:t>Consumer Directly</w:t>
            </w:r>
          </w:p>
        </w:tc>
        <w:tc>
          <w:tcPr>
            <w:tcW w:w="2697" w:type="dxa"/>
            <w:vMerge w:val="restart"/>
            <w:shd w:val="clear" w:color="auto" w:fill="auto"/>
            <w:vAlign w:val="center"/>
          </w:tcPr>
          <w:p w14:paraId="4A0D971B" w14:textId="77777777" w:rsidR="00C14619" w:rsidRPr="007D69FD" w:rsidRDefault="00C14619" w:rsidP="009625EA">
            <w:pPr>
              <w:rPr>
                <w:sz w:val="18"/>
                <w:szCs w:val="18"/>
              </w:rPr>
            </w:pPr>
            <w:r w:rsidRPr="00C14619">
              <w:rPr>
                <w:sz w:val="18"/>
                <w:szCs w:val="18"/>
              </w:rPr>
              <w:t>To support employment, infrastructure, and human resource management, including providing benefits to employees and dependents, including healthcare and retirement plans, manage pay and compensation activities, manage and operate our facilities and infrastructure, and process employment applications.</w:t>
            </w:r>
          </w:p>
        </w:tc>
        <w:tc>
          <w:tcPr>
            <w:tcW w:w="2793" w:type="dxa"/>
            <w:shd w:val="clear" w:color="auto" w:fill="auto"/>
            <w:vAlign w:val="center"/>
          </w:tcPr>
          <w:p w14:paraId="066AD435" w14:textId="77777777" w:rsidR="00C14619" w:rsidRPr="007D69FD" w:rsidRDefault="00C14619" w:rsidP="009625EA">
            <w:pPr>
              <w:rPr>
                <w:sz w:val="18"/>
                <w:szCs w:val="18"/>
              </w:rPr>
            </w:pPr>
            <w:r w:rsidRPr="0063501D">
              <w:rPr>
                <w:sz w:val="18"/>
                <w:szCs w:val="18"/>
              </w:rPr>
              <w:t>Operating Systems and Platforms</w:t>
            </w:r>
          </w:p>
        </w:tc>
      </w:tr>
      <w:tr w:rsidR="00C14619" w14:paraId="632CA0C5" w14:textId="77777777" w:rsidTr="002B712F">
        <w:trPr>
          <w:trHeight w:val="432"/>
        </w:trPr>
        <w:tc>
          <w:tcPr>
            <w:tcW w:w="2697" w:type="dxa"/>
            <w:shd w:val="clear" w:color="auto" w:fill="auto"/>
            <w:vAlign w:val="center"/>
          </w:tcPr>
          <w:p w14:paraId="178452AD" w14:textId="77777777" w:rsidR="00C14619" w:rsidRPr="00C91D76" w:rsidRDefault="00C14619" w:rsidP="00C91D76">
            <w:pPr>
              <w:pStyle w:val="ListParagraph"/>
              <w:numPr>
                <w:ilvl w:val="0"/>
                <w:numId w:val="13"/>
              </w:numPr>
              <w:rPr>
                <w:sz w:val="18"/>
                <w:szCs w:val="18"/>
              </w:rPr>
            </w:pPr>
            <w:r w:rsidRPr="00C91D76">
              <w:rPr>
                <w:sz w:val="20"/>
                <w:szCs w:val="20"/>
              </w:rPr>
              <w:t>Employer(s)</w:t>
            </w:r>
          </w:p>
        </w:tc>
        <w:tc>
          <w:tcPr>
            <w:tcW w:w="2698" w:type="dxa"/>
            <w:shd w:val="clear" w:color="auto" w:fill="auto"/>
            <w:vAlign w:val="center"/>
          </w:tcPr>
          <w:p w14:paraId="4A6473C4" w14:textId="77777777" w:rsidR="00C14619" w:rsidRPr="007D69FD" w:rsidRDefault="00C14619" w:rsidP="009625EA">
            <w:pPr>
              <w:rPr>
                <w:sz w:val="18"/>
                <w:szCs w:val="18"/>
              </w:rPr>
            </w:pPr>
            <w:r w:rsidRPr="00422DA1">
              <w:rPr>
                <w:sz w:val="18"/>
                <w:szCs w:val="18"/>
              </w:rPr>
              <w:t>Consumer Directly</w:t>
            </w:r>
          </w:p>
        </w:tc>
        <w:tc>
          <w:tcPr>
            <w:tcW w:w="2697" w:type="dxa"/>
            <w:vMerge/>
            <w:shd w:val="clear" w:color="auto" w:fill="auto"/>
            <w:vAlign w:val="center"/>
          </w:tcPr>
          <w:p w14:paraId="0AB9F388" w14:textId="77777777" w:rsidR="00C14619" w:rsidRPr="007D69FD" w:rsidRDefault="00C14619" w:rsidP="009625EA">
            <w:pPr>
              <w:rPr>
                <w:sz w:val="18"/>
                <w:szCs w:val="18"/>
              </w:rPr>
            </w:pPr>
          </w:p>
        </w:tc>
        <w:tc>
          <w:tcPr>
            <w:tcW w:w="2793" w:type="dxa"/>
            <w:shd w:val="clear" w:color="auto" w:fill="auto"/>
            <w:vAlign w:val="center"/>
          </w:tcPr>
          <w:p w14:paraId="1AC06D45" w14:textId="77777777" w:rsidR="00C14619" w:rsidRPr="007D69FD" w:rsidRDefault="00C14619" w:rsidP="009625EA">
            <w:pPr>
              <w:rPr>
                <w:sz w:val="18"/>
                <w:szCs w:val="18"/>
              </w:rPr>
            </w:pPr>
            <w:r w:rsidRPr="0063501D">
              <w:rPr>
                <w:sz w:val="18"/>
                <w:szCs w:val="18"/>
              </w:rPr>
              <w:t>Operating Systems and Platforms</w:t>
            </w:r>
          </w:p>
        </w:tc>
      </w:tr>
      <w:tr w:rsidR="00C14619" w14:paraId="727EA518" w14:textId="77777777" w:rsidTr="002B712F">
        <w:trPr>
          <w:trHeight w:val="432"/>
        </w:trPr>
        <w:tc>
          <w:tcPr>
            <w:tcW w:w="2697" w:type="dxa"/>
            <w:shd w:val="clear" w:color="auto" w:fill="auto"/>
            <w:vAlign w:val="center"/>
          </w:tcPr>
          <w:p w14:paraId="422081F4" w14:textId="77777777" w:rsidR="00C14619" w:rsidRPr="00C91D76" w:rsidRDefault="00C14619" w:rsidP="00C91D76">
            <w:pPr>
              <w:pStyle w:val="ListParagraph"/>
              <w:numPr>
                <w:ilvl w:val="0"/>
                <w:numId w:val="13"/>
              </w:numPr>
              <w:rPr>
                <w:sz w:val="18"/>
                <w:szCs w:val="18"/>
              </w:rPr>
            </w:pPr>
            <w:r w:rsidRPr="00C91D76">
              <w:rPr>
                <w:sz w:val="20"/>
                <w:szCs w:val="20"/>
              </w:rPr>
              <w:t>Employment History</w:t>
            </w:r>
          </w:p>
        </w:tc>
        <w:tc>
          <w:tcPr>
            <w:tcW w:w="2698" w:type="dxa"/>
            <w:shd w:val="clear" w:color="auto" w:fill="auto"/>
            <w:vAlign w:val="center"/>
          </w:tcPr>
          <w:p w14:paraId="7426460E" w14:textId="77777777" w:rsidR="00C14619" w:rsidRPr="007D69FD" w:rsidRDefault="00C14619" w:rsidP="009625EA">
            <w:pPr>
              <w:rPr>
                <w:sz w:val="18"/>
                <w:szCs w:val="18"/>
              </w:rPr>
            </w:pPr>
            <w:r w:rsidRPr="00422DA1">
              <w:rPr>
                <w:sz w:val="18"/>
                <w:szCs w:val="18"/>
              </w:rPr>
              <w:t>Consumer Directly</w:t>
            </w:r>
          </w:p>
        </w:tc>
        <w:tc>
          <w:tcPr>
            <w:tcW w:w="2697" w:type="dxa"/>
            <w:vMerge/>
            <w:shd w:val="clear" w:color="auto" w:fill="auto"/>
            <w:vAlign w:val="center"/>
          </w:tcPr>
          <w:p w14:paraId="7B5A6DCF" w14:textId="77777777" w:rsidR="00C14619" w:rsidRPr="007D69FD" w:rsidRDefault="00C14619" w:rsidP="009625EA">
            <w:pPr>
              <w:rPr>
                <w:sz w:val="18"/>
                <w:szCs w:val="18"/>
              </w:rPr>
            </w:pPr>
          </w:p>
        </w:tc>
        <w:tc>
          <w:tcPr>
            <w:tcW w:w="2793" w:type="dxa"/>
            <w:shd w:val="clear" w:color="auto" w:fill="auto"/>
            <w:vAlign w:val="center"/>
          </w:tcPr>
          <w:p w14:paraId="57339F99" w14:textId="77777777" w:rsidR="00C14619" w:rsidRPr="007D69FD" w:rsidRDefault="00C14619" w:rsidP="009625EA">
            <w:pPr>
              <w:rPr>
                <w:sz w:val="18"/>
                <w:szCs w:val="18"/>
              </w:rPr>
            </w:pPr>
            <w:r w:rsidRPr="0063501D">
              <w:rPr>
                <w:sz w:val="18"/>
                <w:szCs w:val="18"/>
              </w:rPr>
              <w:t>Operating Systems and Platforms</w:t>
            </w:r>
          </w:p>
        </w:tc>
      </w:tr>
      <w:tr w:rsidR="00C14619" w14:paraId="6EA57FFA" w14:textId="77777777" w:rsidTr="002B712F">
        <w:trPr>
          <w:trHeight w:val="432"/>
        </w:trPr>
        <w:tc>
          <w:tcPr>
            <w:tcW w:w="2697" w:type="dxa"/>
            <w:shd w:val="clear" w:color="auto" w:fill="auto"/>
            <w:vAlign w:val="center"/>
          </w:tcPr>
          <w:p w14:paraId="7F9074DD" w14:textId="77777777" w:rsidR="00C14619" w:rsidRPr="00C91D76" w:rsidRDefault="00C14619" w:rsidP="00C91D76">
            <w:pPr>
              <w:pStyle w:val="ListParagraph"/>
              <w:numPr>
                <w:ilvl w:val="0"/>
                <w:numId w:val="13"/>
              </w:numPr>
              <w:rPr>
                <w:sz w:val="18"/>
                <w:szCs w:val="18"/>
              </w:rPr>
            </w:pPr>
            <w:r w:rsidRPr="00C91D76">
              <w:rPr>
                <w:sz w:val="20"/>
                <w:szCs w:val="20"/>
              </w:rPr>
              <w:t>Salary or Income</w:t>
            </w:r>
          </w:p>
        </w:tc>
        <w:tc>
          <w:tcPr>
            <w:tcW w:w="2698" w:type="dxa"/>
            <w:shd w:val="clear" w:color="auto" w:fill="auto"/>
            <w:vAlign w:val="center"/>
          </w:tcPr>
          <w:p w14:paraId="63E038E5" w14:textId="77777777" w:rsidR="00C14619" w:rsidRPr="007D69FD" w:rsidRDefault="00C14619" w:rsidP="009625EA">
            <w:pPr>
              <w:rPr>
                <w:sz w:val="18"/>
                <w:szCs w:val="18"/>
              </w:rPr>
            </w:pPr>
            <w:r w:rsidRPr="00422DA1">
              <w:rPr>
                <w:sz w:val="18"/>
                <w:szCs w:val="18"/>
              </w:rPr>
              <w:t>Consumer Directly</w:t>
            </w:r>
          </w:p>
        </w:tc>
        <w:tc>
          <w:tcPr>
            <w:tcW w:w="2697" w:type="dxa"/>
            <w:vMerge/>
            <w:shd w:val="clear" w:color="auto" w:fill="auto"/>
            <w:vAlign w:val="center"/>
          </w:tcPr>
          <w:p w14:paraId="2BF397B6" w14:textId="77777777" w:rsidR="00C14619" w:rsidRPr="007D69FD" w:rsidRDefault="00C14619" w:rsidP="009625EA">
            <w:pPr>
              <w:rPr>
                <w:sz w:val="18"/>
                <w:szCs w:val="18"/>
              </w:rPr>
            </w:pPr>
          </w:p>
        </w:tc>
        <w:tc>
          <w:tcPr>
            <w:tcW w:w="2793" w:type="dxa"/>
            <w:shd w:val="clear" w:color="auto" w:fill="auto"/>
            <w:vAlign w:val="center"/>
          </w:tcPr>
          <w:p w14:paraId="3B0FF7E3" w14:textId="77777777" w:rsidR="00C14619" w:rsidRPr="007D69FD" w:rsidRDefault="00C14619" w:rsidP="009625EA">
            <w:pPr>
              <w:rPr>
                <w:sz w:val="18"/>
                <w:szCs w:val="18"/>
              </w:rPr>
            </w:pPr>
            <w:r w:rsidRPr="0063501D">
              <w:rPr>
                <w:sz w:val="18"/>
                <w:szCs w:val="18"/>
              </w:rPr>
              <w:t>Operating Systems and Platforms</w:t>
            </w:r>
          </w:p>
        </w:tc>
      </w:tr>
      <w:tr w:rsidR="00C14619" w14:paraId="533FD3D6" w14:textId="77777777" w:rsidTr="002B712F">
        <w:trPr>
          <w:trHeight w:val="432"/>
        </w:trPr>
        <w:tc>
          <w:tcPr>
            <w:tcW w:w="2697" w:type="dxa"/>
            <w:shd w:val="clear" w:color="auto" w:fill="auto"/>
            <w:vAlign w:val="center"/>
          </w:tcPr>
          <w:p w14:paraId="5E2B82B8" w14:textId="77777777" w:rsidR="00C14619" w:rsidRPr="007D69FD" w:rsidRDefault="00C14619" w:rsidP="009625EA">
            <w:pPr>
              <w:rPr>
                <w:sz w:val="18"/>
                <w:szCs w:val="18"/>
              </w:rPr>
            </w:pPr>
            <w:r w:rsidRPr="004035EA">
              <w:rPr>
                <w:sz w:val="20"/>
                <w:szCs w:val="20"/>
              </w:rPr>
              <w:t>Education Information</w:t>
            </w:r>
          </w:p>
        </w:tc>
        <w:tc>
          <w:tcPr>
            <w:tcW w:w="2698" w:type="dxa"/>
            <w:shd w:val="clear" w:color="auto" w:fill="auto"/>
            <w:vAlign w:val="center"/>
          </w:tcPr>
          <w:p w14:paraId="4642B212" w14:textId="77777777" w:rsidR="00C14619" w:rsidRPr="007D69FD" w:rsidRDefault="00C14619" w:rsidP="009625EA">
            <w:pPr>
              <w:rPr>
                <w:sz w:val="18"/>
                <w:szCs w:val="18"/>
              </w:rPr>
            </w:pPr>
            <w:r w:rsidRPr="00422DA1">
              <w:rPr>
                <w:sz w:val="18"/>
                <w:szCs w:val="18"/>
              </w:rPr>
              <w:t>Consumer Directly</w:t>
            </w:r>
          </w:p>
        </w:tc>
        <w:tc>
          <w:tcPr>
            <w:tcW w:w="2697" w:type="dxa"/>
            <w:vMerge/>
            <w:shd w:val="clear" w:color="auto" w:fill="auto"/>
            <w:vAlign w:val="center"/>
          </w:tcPr>
          <w:p w14:paraId="07B64598" w14:textId="77777777" w:rsidR="00C14619" w:rsidRPr="007D69FD" w:rsidRDefault="00C14619" w:rsidP="009625EA">
            <w:pPr>
              <w:rPr>
                <w:sz w:val="18"/>
                <w:szCs w:val="18"/>
              </w:rPr>
            </w:pPr>
          </w:p>
        </w:tc>
        <w:tc>
          <w:tcPr>
            <w:tcW w:w="2793" w:type="dxa"/>
            <w:shd w:val="clear" w:color="auto" w:fill="auto"/>
            <w:vAlign w:val="center"/>
          </w:tcPr>
          <w:p w14:paraId="76987EA7" w14:textId="77777777" w:rsidR="00C14619" w:rsidRPr="007D69FD" w:rsidRDefault="00C14619" w:rsidP="009625EA">
            <w:pPr>
              <w:rPr>
                <w:sz w:val="18"/>
                <w:szCs w:val="18"/>
              </w:rPr>
            </w:pPr>
            <w:r w:rsidRPr="0063501D">
              <w:rPr>
                <w:sz w:val="18"/>
                <w:szCs w:val="18"/>
              </w:rPr>
              <w:t>Operating Systems and Platforms</w:t>
            </w:r>
          </w:p>
        </w:tc>
      </w:tr>
      <w:tr w:rsidR="00C14619" w14:paraId="7598B1C0" w14:textId="77777777" w:rsidTr="002B712F">
        <w:trPr>
          <w:trHeight w:val="432"/>
        </w:trPr>
        <w:tc>
          <w:tcPr>
            <w:tcW w:w="2697" w:type="dxa"/>
            <w:vAlign w:val="center"/>
          </w:tcPr>
          <w:p w14:paraId="52AEACA8" w14:textId="77777777" w:rsidR="00C14619" w:rsidRPr="00C91D76" w:rsidRDefault="00C14619" w:rsidP="00C91D76">
            <w:pPr>
              <w:pStyle w:val="ListParagraph"/>
              <w:numPr>
                <w:ilvl w:val="0"/>
                <w:numId w:val="13"/>
              </w:numPr>
              <w:rPr>
                <w:sz w:val="18"/>
                <w:szCs w:val="18"/>
              </w:rPr>
            </w:pPr>
            <w:r w:rsidRPr="00C91D76">
              <w:rPr>
                <w:sz w:val="20"/>
                <w:szCs w:val="20"/>
              </w:rPr>
              <w:t>Schools Attended</w:t>
            </w:r>
          </w:p>
        </w:tc>
        <w:tc>
          <w:tcPr>
            <w:tcW w:w="2698" w:type="dxa"/>
            <w:shd w:val="clear" w:color="auto" w:fill="auto"/>
            <w:vAlign w:val="center"/>
          </w:tcPr>
          <w:p w14:paraId="122282CC" w14:textId="77777777" w:rsidR="00C14619" w:rsidRPr="007D69FD" w:rsidRDefault="00C14619" w:rsidP="009625EA">
            <w:pPr>
              <w:rPr>
                <w:sz w:val="18"/>
                <w:szCs w:val="18"/>
              </w:rPr>
            </w:pPr>
            <w:r w:rsidRPr="00422DA1">
              <w:rPr>
                <w:sz w:val="18"/>
                <w:szCs w:val="18"/>
              </w:rPr>
              <w:t>Consumer Directly</w:t>
            </w:r>
          </w:p>
        </w:tc>
        <w:tc>
          <w:tcPr>
            <w:tcW w:w="2697" w:type="dxa"/>
            <w:vMerge/>
            <w:shd w:val="clear" w:color="auto" w:fill="auto"/>
            <w:vAlign w:val="center"/>
          </w:tcPr>
          <w:p w14:paraId="510096D0" w14:textId="77777777" w:rsidR="00C14619" w:rsidRPr="007D69FD" w:rsidRDefault="00C14619" w:rsidP="009625EA">
            <w:pPr>
              <w:rPr>
                <w:sz w:val="18"/>
                <w:szCs w:val="18"/>
              </w:rPr>
            </w:pPr>
          </w:p>
        </w:tc>
        <w:tc>
          <w:tcPr>
            <w:tcW w:w="2793" w:type="dxa"/>
            <w:shd w:val="clear" w:color="auto" w:fill="auto"/>
            <w:vAlign w:val="center"/>
          </w:tcPr>
          <w:p w14:paraId="1EA68713" w14:textId="77777777" w:rsidR="00C14619" w:rsidRPr="007D69FD" w:rsidRDefault="00C14619" w:rsidP="009625EA">
            <w:pPr>
              <w:rPr>
                <w:sz w:val="18"/>
                <w:szCs w:val="18"/>
              </w:rPr>
            </w:pPr>
            <w:r w:rsidRPr="0063501D">
              <w:rPr>
                <w:sz w:val="18"/>
                <w:szCs w:val="18"/>
              </w:rPr>
              <w:t>Operating Systems and Platforms</w:t>
            </w:r>
          </w:p>
        </w:tc>
      </w:tr>
      <w:tr w:rsidR="00C14619" w14:paraId="51345F2B" w14:textId="77777777" w:rsidTr="002B712F">
        <w:trPr>
          <w:trHeight w:val="432"/>
        </w:trPr>
        <w:tc>
          <w:tcPr>
            <w:tcW w:w="2697" w:type="dxa"/>
            <w:vAlign w:val="center"/>
          </w:tcPr>
          <w:p w14:paraId="7DE80862" w14:textId="77777777" w:rsidR="00C14619" w:rsidRPr="00C91D76" w:rsidRDefault="00C14619" w:rsidP="00C91D76">
            <w:pPr>
              <w:pStyle w:val="ListParagraph"/>
              <w:numPr>
                <w:ilvl w:val="0"/>
                <w:numId w:val="13"/>
              </w:numPr>
              <w:rPr>
                <w:sz w:val="18"/>
                <w:szCs w:val="18"/>
              </w:rPr>
            </w:pPr>
            <w:r w:rsidRPr="00C91D76">
              <w:rPr>
                <w:sz w:val="20"/>
                <w:szCs w:val="20"/>
              </w:rPr>
              <w:t>Dates of Attendance</w:t>
            </w:r>
          </w:p>
        </w:tc>
        <w:tc>
          <w:tcPr>
            <w:tcW w:w="2698" w:type="dxa"/>
            <w:shd w:val="clear" w:color="auto" w:fill="auto"/>
            <w:vAlign w:val="center"/>
          </w:tcPr>
          <w:p w14:paraId="49969EB2" w14:textId="77777777" w:rsidR="00C14619" w:rsidRPr="007D69FD" w:rsidRDefault="00C14619" w:rsidP="009625EA">
            <w:pPr>
              <w:rPr>
                <w:sz w:val="18"/>
                <w:szCs w:val="18"/>
              </w:rPr>
            </w:pPr>
            <w:r w:rsidRPr="00422DA1">
              <w:rPr>
                <w:sz w:val="18"/>
                <w:szCs w:val="18"/>
              </w:rPr>
              <w:t>Consumer Directly</w:t>
            </w:r>
          </w:p>
        </w:tc>
        <w:tc>
          <w:tcPr>
            <w:tcW w:w="2697" w:type="dxa"/>
            <w:vMerge/>
            <w:shd w:val="clear" w:color="auto" w:fill="auto"/>
            <w:vAlign w:val="center"/>
          </w:tcPr>
          <w:p w14:paraId="3252FFB0" w14:textId="77777777" w:rsidR="00C14619" w:rsidRPr="007D69FD" w:rsidRDefault="00C14619" w:rsidP="009625EA">
            <w:pPr>
              <w:rPr>
                <w:sz w:val="18"/>
                <w:szCs w:val="18"/>
              </w:rPr>
            </w:pPr>
          </w:p>
        </w:tc>
        <w:tc>
          <w:tcPr>
            <w:tcW w:w="2793" w:type="dxa"/>
            <w:shd w:val="clear" w:color="auto" w:fill="auto"/>
            <w:vAlign w:val="center"/>
          </w:tcPr>
          <w:p w14:paraId="3527C16E" w14:textId="77777777" w:rsidR="00C14619" w:rsidRPr="007D69FD" w:rsidRDefault="00C14619" w:rsidP="009625EA">
            <w:pPr>
              <w:rPr>
                <w:sz w:val="18"/>
                <w:szCs w:val="18"/>
              </w:rPr>
            </w:pPr>
            <w:r w:rsidRPr="0063501D">
              <w:rPr>
                <w:sz w:val="18"/>
                <w:szCs w:val="18"/>
              </w:rPr>
              <w:t>Operating Systems and Platforms</w:t>
            </w:r>
          </w:p>
        </w:tc>
      </w:tr>
      <w:tr w:rsidR="00C14619" w14:paraId="0AE64F4E" w14:textId="77777777" w:rsidTr="002B712F">
        <w:trPr>
          <w:trHeight w:val="432"/>
        </w:trPr>
        <w:tc>
          <w:tcPr>
            <w:tcW w:w="2697" w:type="dxa"/>
            <w:vAlign w:val="center"/>
          </w:tcPr>
          <w:p w14:paraId="6133D607" w14:textId="77777777" w:rsidR="00C14619" w:rsidRPr="00C91D76" w:rsidRDefault="00C14619" w:rsidP="00C91D76">
            <w:pPr>
              <w:pStyle w:val="ListParagraph"/>
              <w:numPr>
                <w:ilvl w:val="0"/>
                <w:numId w:val="13"/>
              </w:numPr>
              <w:rPr>
                <w:sz w:val="18"/>
                <w:szCs w:val="18"/>
              </w:rPr>
            </w:pPr>
            <w:r w:rsidRPr="00C91D76">
              <w:rPr>
                <w:sz w:val="20"/>
                <w:szCs w:val="20"/>
              </w:rPr>
              <w:t>Honors and Awards Received</w:t>
            </w:r>
          </w:p>
        </w:tc>
        <w:tc>
          <w:tcPr>
            <w:tcW w:w="2698" w:type="dxa"/>
            <w:shd w:val="clear" w:color="auto" w:fill="auto"/>
            <w:vAlign w:val="center"/>
          </w:tcPr>
          <w:p w14:paraId="1CA6A97B" w14:textId="77777777" w:rsidR="00C14619" w:rsidRPr="007D69FD" w:rsidRDefault="00C14619" w:rsidP="009625EA">
            <w:pPr>
              <w:rPr>
                <w:sz w:val="18"/>
                <w:szCs w:val="18"/>
              </w:rPr>
            </w:pPr>
            <w:r w:rsidRPr="00422DA1">
              <w:rPr>
                <w:sz w:val="18"/>
                <w:szCs w:val="18"/>
              </w:rPr>
              <w:t>Consumer Directly</w:t>
            </w:r>
          </w:p>
        </w:tc>
        <w:tc>
          <w:tcPr>
            <w:tcW w:w="2697" w:type="dxa"/>
            <w:vMerge/>
            <w:shd w:val="clear" w:color="auto" w:fill="auto"/>
            <w:vAlign w:val="center"/>
          </w:tcPr>
          <w:p w14:paraId="40C08C7B" w14:textId="77777777" w:rsidR="00C14619" w:rsidRPr="007D69FD" w:rsidRDefault="00C14619" w:rsidP="009625EA">
            <w:pPr>
              <w:rPr>
                <w:sz w:val="18"/>
                <w:szCs w:val="18"/>
              </w:rPr>
            </w:pPr>
          </w:p>
        </w:tc>
        <w:tc>
          <w:tcPr>
            <w:tcW w:w="2793" w:type="dxa"/>
            <w:shd w:val="clear" w:color="auto" w:fill="auto"/>
            <w:vAlign w:val="center"/>
          </w:tcPr>
          <w:p w14:paraId="35DA1863" w14:textId="77777777" w:rsidR="00C14619" w:rsidRPr="007D69FD" w:rsidRDefault="00C14619" w:rsidP="009625EA">
            <w:pPr>
              <w:rPr>
                <w:sz w:val="18"/>
                <w:szCs w:val="18"/>
              </w:rPr>
            </w:pPr>
            <w:r w:rsidRPr="0063501D">
              <w:rPr>
                <w:sz w:val="18"/>
                <w:szCs w:val="18"/>
              </w:rPr>
              <w:t>Operating Systems and Platforms</w:t>
            </w:r>
          </w:p>
        </w:tc>
      </w:tr>
      <w:tr w:rsidR="0043394A" w14:paraId="1C1FE15F" w14:textId="77777777" w:rsidTr="002B712F">
        <w:trPr>
          <w:trHeight w:val="432"/>
        </w:trPr>
        <w:tc>
          <w:tcPr>
            <w:tcW w:w="10885" w:type="dxa"/>
            <w:gridSpan w:val="4"/>
            <w:shd w:val="clear" w:color="auto" w:fill="D9E2F3" w:themeFill="accent1" w:themeFillTint="33"/>
            <w:vAlign w:val="center"/>
          </w:tcPr>
          <w:p w14:paraId="407D25CC" w14:textId="77777777" w:rsidR="0043394A" w:rsidRPr="007D69FD" w:rsidRDefault="0043394A" w:rsidP="00984282">
            <w:pPr>
              <w:rPr>
                <w:sz w:val="18"/>
                <w:szCs w:val="18"/>
              </w:rPr>
            </w:pPr>
            <w:r w:rsidRPr="00080CF0">
              <w:rPr>
                <w:b/>
                <w:bCs/>
                <w:sz w:val="20"/>
                <w:szCs w:val="20"/>
              </w:rPr>
              <w:t>Commercial Information</w:t>
            </w:r>
          </w:p>
        </w:tc>
      </w:tr>
      <w:tr w:rsidR="002B712F" w14:paraId="5CDC4152" w14:textId="77777777" w:rsidTr="002B712F">
        <w:trPr>
          <w:trHeight w:val="485"/>
        </w:trPr>
        <w:tc>
          <w:tcPr>
            <w:tcW w:w="2697" w:type="dxa"/>
            <w:vAlign w:val="center"/>
          </w:tcPr>
          <w:p w14:paraId="0E15C053" w14:textId="77777777" w:rsidR="002B712F" w:rsidRPr="007D69FD" w:rsidRDefault="002B712F" w:rsidP="009625EA">
            <w:pPr>
              <w:rPr>
                <w:sz w:val="18"/>
                <w:szCs w:val="18"/>
              </w:rPr>
            </w:pPr>
            <w:r>
              <w:rPr>
                <w:sz w:val="20"/>
                <w:szCs w:val="20"/>
              </w:rPr>
              <w:t>Records of Personal Property</w:t>
            </w:r>
          </w:p>
        </w:tc>
        <w:tc>
          <w:tcPr>
            <w:tcW w:w="2698" w:type="dxa"/>
            <w:shd w:val="clear" w:color="auto" w:fill="auto"/>
            <w:vAlign w:val="center"/>
          </w:tcPr>
          <w:p w14:paraId="737FD637" w14:textId="77777777" w:rsidR="002B712F" w:rsidRPr="007D69FD" w:rsidRDefault="002B712F" w:rsidP="009625EA">
            <w:pPr>
              <w:rPr>
                <w:sz w:val="18"/>
                <w:szCs w:val="18"/>
              </w:rPr>
            </w:pPr>
            <w:r w:rsidRPr="002D4370">
              <w:rPr>
                <w:sz w:val="18"/>
                <w:szCs w:val="18"/>
              </w:rPr>
              <w:t>Consumer Directly</w:t>
            </w:r>
          </w:p>
        </w:tc>
        <w:tc>
          <w:tcPr>
            <w:tcW w:w="2697" w:type="dxa"/>
            <w:vMerge w:val="restart"/>
            <w:shd w:val="clear" w:color="auto" w:fill="auto"/>
            <w:vAlign w:val="center"/>
          </w:tcPr>
          <w:p w14:paraId="0A49E050" w14:textId="77777777" w:rsidR="002B712F" w:rsidRPr="007D69FD" w:rsidRDefault="002B712F" w:rsidP="009625EA">
            <w:pPr>
              <w:spacing w:before="60" w:after="60"/>
              <w:rPr>
                <w:sz w:val="18"/>
                <w:szCs w:val="18"/>
              </w:rPr>
            </w:pPr>
            <w:r w:rsidRPr="00271297">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tc>
        <w:tc>
          <w:tcPr>
            <w:tcW w:w="2793" w:type="dxa"/>
            <w:shd w:val="clear" w:color="auto" w:fill="auto"/>
            <w:vAlign w:val="center"/>
          </w:tcPr>
          <w:p w14:paraId="4F2F18EE" w14:textId="77777777" w:rsidR="002B712F" w:rsidRPr="007D69FD" w:rsidRDefault="002B712F" w:rsidP="009625EA">
            <w:pPr>
              <w:rPr>
                <w:sz w:val="18"/>
                <w:szCs w:val="18"/>
              </w:rPr>
            </w:pPr>
            <w:r w:rsidRPr="00770479">
              <w:rPr>
                <w:sz w:val="18"/>
                <w:szCs w:val="18"/>
              </w:rPr>
              <w:t>Operating Systems and Platforms</w:t>
            </w:r>
          </w:p>
        </w:tc>
      </w:tr>
      <w:tr w:rsidR="002B712F" w14:paraId="0DA1D706" w14:textId="77777777" w:rsidTr="002B712F">
        <w:trPr>
          <w:trHeight w:val="530"/>
        </w:trPr>
        <w:tc>
          <w:tcPr>
            <w:tcW w:w="2697" w:type="dxa"/>
            <w:vAlign w:val="center"/>
          </w:tcPr>
          <w:p w14:paraId="08C2BEFC" w14:textId="77777777" w:rsidR="002B712F" w:rsidRPr="007D69FD" w:rsidRDefault="002B712F" w:rsidP="009625EA">
            <w:pPr>
              <w:rPr>
                <w:sz w:val="18"/>
                <w:szCs w:val="18"/>
              </w:rPr>
            </w:pPr>
            <w:r>
              <w:rPr>
                <w:sz w:val="20"/>
                <w:szCs w:val="20"/>
              </w:rPr>
              <w:t>Products Purchased or Obtained</w:t>
            </w:r>
          </w:p>
        </w:tc>
        <w:tc>
          <w:tcPr>
            <w:tcW w:w="2698" w:type="dxa"/>
            <w:shd w:val="clear" w:color="auto" w:fill="auto"/>
            <w:vAlign w:val="center"/>
          </w:tcPr>
          <w:p w14:paraId="32257502" w14:textId="77777777" w:rsidR="002B712F" w:rsidRPr="007D69FD" w:rsidRDefault="002B712F" w:rsidP="009625EA">
            <w:pPr>
              <w:rPr>
                <w:sz w:val="18"/>
                <w:szCs w:val="18"/>
              </w:rPr>
            </w:pPr>
            <w:r w:rsidRPr="002D4370">
              <w:rPr>
                <w:sz w:val="18"/>
                <w:szCs w:val="18"/>
              </w:rPr>
              <w:t>Consumer Directly</w:t>
            </w:r>
          </w:p>
        </w:tc>
        <w:tc>
          <w:tcPr>
            <w:tcW w:w="2697" w:type="dxa"/>
            <w:vMerge/>
            <w:shd w:val="clear" w:color="auto" w:fill="auto"/>
            <w:vAlign w:val="center"/>
          </w:tcPr>
          <w:p w14:paraId="62068EB0" w14:textId="77777777" w:rsidR="002B712F" w:rsidRPr="007D69FD" w:rsidRDefault="002B712F" w:rsidP="009625EA">
            <w:pPr>
              <w:rPr>
                <w:sz w:val="18"/>
                <w:szCs w:val="18"/>
              </w:rPr>
            </w:pPr>
          </w:p>
        </w:tc>
        <w:tc>
          <w:tcPr>
            <w:tcW w:w="2793" w:type="dxa"/>
            <w:shd w:val="clear" w:color="auto" w:fill="auto"/>
            <w:vAlign w:val="center"/>
          </w:tcPr>
          <w:p w14:paraId="309CE249" w14:textId="77777777" w:rsidR="002B712F" w:rsidRPr="007D69FD" w:rsidRDefault="002B712F" w:rsidP="009625EA">
            <w:pPr>
              <w:rPr>
                <w:sz w:val="18"/>
                <w:szCs w:val="18"/>
              </w:rPr>
            </w:pPr>
            <w:r w:rsidRPr="00770479">
              <w:rPr>
                <w:sz w:val="18"/>
                <w:szCs w:val="18"/>
              </w:rPr>
              <w:t>Operating Systems and Platforms</w:t>
            </w:r>
          </w:p>
        </w:tc>
      </w:tr>
      <w:tr w:rsidR="002B712F" w14:paraId="1B5D68D5" w14:textId="77777777" w:rsidTr="002B712F">
        <w:trPr>
          <w:trHeight w:val="530"/>
        </w:trPr>
        <w:tc>
          <w:tcPr>
            <w:tcW w:w="2697" w:type="dxa"/>
            <w:vAlign w:val="center"/>
          </w:tcPr>
          <w:p w14:paraId="14C2C61E" w14:textId="77777777" w:rsidR="002B712F" w:rsidRPr="007D69FD" w:rsidRDefault="002B712F" w:rsidP="009625EA">
            <w:pPr>
              <w:rPr>
                <w:sz w:val="18"/>
                <w:szCs w:val="18"/>
              </w:rPr>
            </w:pPr>
            <w:r>
              <w:rPr>
                <w:sz w:val="20"/>
                <w:szCs w:val="20"/>
              </w:rPr>
              <w:t>Services Purchased or Obtained</w:t>
            </w:r>
          </w:p>
        </w:tc>
        <w:tc>
          <w:tcPr>
            <w:tcW w:w="2698" w:type="dxa"/>
            <w:shd w:val="clear" w:color="auto" w:fill="auto"/>
            <w:vAlign w:val="center"/>
          </w:tcPr>
          <w:p w14:paraId="0F372493" w14:textId="77777777" w:rsidR="002B712F" w:rsidRPr="007D69FD" w:rsidRDefault="002B712F" w:rsidP="009625EA">
            <w:pPr>
              <w:rPr>
                <w:sz w:val="18"/>
                <w:szCs w:val="18"/>
              </w:rPr>
            </w:pPr>
            <w:r w:rsidRPr="002D4370">
              <w:rPr>
                <w:sz w:val="18"/>
                <w:szCs w:val="18"/>
              </w:rPr>
              <w:t>Consumer Directly</w:t>
            </w:r>
          </w:p>
        </w:tc>
        <w:tc>
          <w:tcPr>
            <w:tcW w:w="2697" w:type="dxa"/>
            <w:vMerge/>
            <w:shd w:val="clear" w:color="auto" w:fill="auto"/>
            <w:vAlign w:val="center"/>
          </w:tcPr>
          <w:p w14:paraId="5182CD4E" w14:textId="77777777" w:rsidR="002B712F" w:rsidRPr="007D69FD" w:rsidRDefault="002B712F" w:rsidP="009625EA">
            <w:pPr>
              <w:rPr>
                <w:sz w:val="18"/>
                <w:szCs w:val="18"/>
              </w:rPr>
            </w:pPr>
          </w:p>
        </w:tc>
        <w:tc>
          <w:tcPr>
            <w:tcW w:w="2793" w:type="dxa"/>
            <w:shd w:val="clear" w:color="auto" w:fill="auto"/>
            <w:vAlign w:val="center"/>
          </w:tcPr>
          <w:p w14:paraId="220B0221" w14:textId="77777777" w:rsidR="002B712F" w:rsidRPr="007D69FD" w:rsidRDefault="002B712F" w:rsidP="009625EA">
            <w:pPr>
              <w:rPr>
                <w:sz w:val="18"/>
                <w:szCs w:val="18"/>
              </w:rPr>
            </w:pPr>
            <w:r w:rsidRPr="00770479">
              <w:rPr>
                <w:sz w:val="18"/>
                <w:szCs w:val="18"/>
              </w:rPr>
              <w:t>Operating Systems and Platforms</w:t>
            </w:r>
          </w:p>
        </w:tc>
      </w:tr>
      <w:tr w:rsidR="002B712F" w14:paraId="38B9657A" w14:textId="77777777" w:rsidTr="002B712F">
        <w:trPr>
          <w:trHeight w:val="530"/>
        </w:trPr>
        <w:tc>
          <w:tcPr>
            <w:tcW w:w="2697" w:type="dxa"/>
            <w:vAlign w:val="center"/>
          </w:tcPr>
          <w:p w14:paraId="698B79BC" w14:textId="77777777" w:rsidR="002B712F" w:rsidRPr="007D69FD" w:rsidRDefault="002B712F" w:rsidP="009625EA">
            <w:pPr>
              <w:rPr>
                <w:sz w:val="18"/>
                <w:szCs w:val="18"/>
              </w:rPr>
            </w:pPr>
            <w:r>
              <w:rPr>
                <w:sz w:val="20"/>
                <w:szCs w:val="20"/>
              </w:rPr>
              <w:t>Purchase or Transaction History</w:t>
            </w:r>
          </w:p>
        </w:tc>
        <w:tc>
          <w:tcPr>
            <w:tcW w:w="2698" w:type="dxa"/>
            <w:shd w:val="clear" w:color="auto" w:fill="auto"/>
            <w:vAlign w:val="center"/>
          </w:tcPr>
          <w:p w14:paraId="26CA10A4" w14:textId="77777777" w:rsidR="002B712F" w:rsidRPr="007D69FD" w:rsidRDefault="002B712F" w:rsidP="009625EA">
            <w:pPr>
              <w:rPr>
                <w:sz w:val="18"/>
                <w:szCs w:val="18"/>
              </w:rPr>
            </w:pPr>
            <w:r w:rsidRPr="002D4370">
              <w:rPr>
                <w:sz w:val="18"/>
                <w:szCs w:val="18"/>
              </w:rPr>
              <w:t>Consumer Directly</w:t>
            </w:r>
          </w:p>
        </w:tc>
        <w:tc>
          <w:tcPr>
            <w:tcW w:w="2697" w:type="dxa"/>
            <w:vMerge/>
            <w:shd w:val="clear" w:color="auto" w:fill="auto"/>
            <w:vAlign w:val="center"/>
          </w:tcPr>
          <w:p w14:paraId="30ED3A45" w14:textId="77777777" w:rsidR="002B712F" w:rsidRPr="007D69FD" w:rsidRDefault="002B712F" w:rsidP="009625EA">
            <w:pPr>
              <w:rPr>
                <w:sz w:val="18"/>
                <w:szCs w:val="18"/>
              </w:rPr>
            </w:pPr>
          </w:p>
        </w:tc>
        <w:tc>
          <w:tcPr>
            <w:tcW w:w="2793" w:type="dxa"/>
            <w:shd w:val="clear" w:color="auto" w:fill="auto"/>
            <w:vAlign w:val="center"/>
          </w:tcPr>
          <w:p w14:paraId="17E148FA" w14:textId="77777777" w:rsidR="002B712F" w:rsidRPr="007D69FD" w:rsidRDefault="002B712F" w:rsidP="009625EA">
            <w:pPr>
              <w:rPr>
                <w:sz w:val="18"/>
                <w:szCs w:val="18"/>
              </w:rPr>
            </w:pPr>
            <w:r w:rsidRPr="00770479">
              <w:rPr>
                <w:sz w:val="18"/>
                <w:szCs w:val="18"/>
              </w:rPr>
              <w:t>Operating Systems and Platforms</w:t>
            </w:r>
          </w:p>
        </w:tc>
      </w:tr>
      <w:tr w:rsidR="002B712F" w14:paraId="1B47DD7E" w14:textId="77777777" w:rsidTr="002B712F">
        <w:trPr>
          <w:trHeight w:val="440"/>
        </w:trPr>
        <w:tc>
          <w:tcPr>
            <w:tcW w:w="2697" w:type="dxa"/>
            <w:vAlign w:val="center"/>
          </w:tcPr>
          <w:p w14:paraId="3B76DE2D" w14:textId="77777777" w:rsidR="002B712F" w:rsidRPr="00295E9A" w:rsidRDefault="002B712F" w:rsidP="003937F9">
            <w:pPr>
              <w:rPr>
                <w:sz w:val="20"/>
                <w:szCs w:val="20"/>
              </w:rPr>
            </w:pPr>
            <w:r w:rsidRPr="00295E9A">
              <w:rPr>
                <w:sz w:val="20"/>
                <w:szCs w:val="20"/>
              </w:rPr>
              <w:t>Account Balance</w:t>
            </w:r>
          </w:p>
        </w:tc>
        <w:tc>
          <w:tcPr>
            <w:tcW w:w="2698" w:type="dxa"/>
            <w:shd w:val="clear" w:color="auto" w:fill="auto"/>
            <w:vAlign w:val="center"/>
          </w:tcPr>
          <w:p w14:paraId="5A362A8E" w14:textId="77777777" w:rsidR="002B712F" w:rsidRPr="00295E9A" w:rsidRDefault="002B712F" w:rsidP="003937F9">
            <w:pPr>
              <w:rPr>
                <w:sz w:val="18"/>
                <w:szCs w:val="18"/>
              </w:rPr>
            </w:pPr>
            <w:r w:rsidRPr="00295E9A">
              <w:rPr>
                <w:sz w:val="18"/>
                <w:szCs w:val="18"/>
              </w:rPr>
              <w:t>Consumer Directly</w:t>
            </w:r>
          </w:p>
        </w:tc>
        <w:tc>
          <w:tcPr>
            <w:tcW w:w="2697" w:type="dxa"/>
            <w:vMerge/>
            <w:shd w:val="clear" w:color="auto" w:fill="auto"/>
            <w:vAlign w:val="center"/>
          </w:tcPr>
          <w:p w14:paraId="6B0B6AFE" w14:textId="77777777" w:rsidR="002B712F" w:rsidRPr="00295E9A" w:rsidRDefault="002B712F" w:rsidP="003937F9">
            <w:pPr>
              <w:rPr>
                <w:sz w:val="18"/>
                <w:szCs w:val="18"/>
              </w:rPr>
            </w:pPr>
          </w:p>
        </w:tc>
        <w:tc>
          <w:tcPr>
            <w:tcW w:w="2793" w:type="dxa"/>
            <w:shd w:val="clear" w:color="auto" w:fill="auto"/>
            <w:vAlign w:val="center"/>
          </w:tcPr>
          <w:p w14:paraId="30147135" w14:textId="77777777" w:rsidR="002B712F" w:rsidRPr="00295E9A" w:rsidRDefault="002B712F" w:rsidP="003937F9">
            <w:pPr>
              <w:rPr>
                <w:sz w:val="18"/>
                <w:szCs w:val="18"/>
              </w:rPr>
            </w:pPr>
            <w:r w:rsidRPr="00295E9A">
              <w:rPr>
                <w:sz w:val="18"/>
                <w:szCs w:val="18"/>
              </w:rPr>
              <w:t>Operating Systems and Platforms</w:t>
            </w:r>
          </w:p>
        </w:tc>
      </w:tr>
      <w:tr w:rsidR="002B712F" w14:paraId="36A37FFD" w14:textId="77777777" w:rsidTr="002B712F">
        <w:trPr>
          <w:trHeight w:val="440"/>
        </w:trPr>
        <w:tc>
          <w:tcPr>
            <w:tcW w:w="2697" w:type="dxa"/>
            <w:vAlign w:val="center"/>
          </w:tcPr>
          <w:p w14:paraId="2F08D915" w14:textId="77777777" w:rsidR="002B712F" w:rsidRPr="00295E9A" w:rsidRDefault="002B712F" w:rsidP="003937F9">
            <w:pPr>
              <w:rPr>
                <w:sz w:val="20"/>
                <w:szCs w:val="20"/>
              </w:rPr>
            </w:pPr>
            <w:r w:rsidRPr="00295E9A">
              <w:rPr>
                <w:sz w:val="20"/>
                <w:szCs w:val="20"/>
              </w:rPr>
              <w:t>Credit History/Score</w:t>
            </w:r>
          </w:p>
        </w:tc>
        <w:tc>
          <w:tcPr>
            <w:tcW w:w="2698" w:type="dxa"/>
            <w:shd w:val="clear" w:color="auto" w:fill="auto"/>
            <w:vAlign w:val="center"/>
          </w:tcPr>
          <w:p w14:paraId="017CB7D9" w14:textId="77777777" w:rsidR="002B712F" w:rsidRPr="00295E9A" w:rsidRDefault="002B712F" w:rsidP="003937F9">
            <w:pPr>
              <w:rPr>
                <w:sz w:val="18"/>
                <w:szCs w:val="18"/>
              </w:rPr>
            </w:pPr>
            <w:r w:rsidRPr="00295E9A">
              <w:rPr>
                <w:sz w:val="18"/>
                <w:szCs w:val="18"/>
              </w:rPr>
              <w:t>Credit Reporting Agency</w:t>
            </w:r>
          </w:p>
        </w:tc>
        <w:tc>
          <w:tcPr>
            <w:tcW w:w="2697" w:type="dxa"/>
            <w:vMerge/>
            <w:shd w:val="clear" w:color="auto" w:fill="auto"/>
            <w:vAlign w:val="center"/>
          </w:tcPr>
          <w:p w14:paraId="28A5C2AB" w14:textId="77777777" w:rsidR="002B712F" w:rsidRPr="00295E9A" w:rsidRDefault="002B712F" w:rsidP="003937F9">
            <w:pPr>
              <w:rPr>
                <w:sz w:val="18"/>
                <w:szCs w:val="18"/>
              </w:rPr>
            </w:pPr>
          </w:p>
        </w:tc>
        <w:tc>
          <w:tcPr>
            <w:tcW w:w="2793" w:type="dxa"/>
            <w:shd w:val="clear" w:color="auto" w:fill="auto"/>
            <w:vAlign w:val="center"/>
          </w:tcPr>
          <w:p w14:paraId="7A29F4DB" w14:textId="77777777" w:rsidR="002B712F" w:rsidRPr="00295E9A" w:rsidRDefault="002B712F" w:rsidP="003937F9">
            <w:pPr>
              <w:rPr>
                <w:sz w:val="18"/>
                <w:szCs w:val="18"/>
              </w:rPr>
            </w:pPr>
            <w:r w:rsidRPr="00295E9A">
              <w:rPr>
                <w:sz w:val="18"/>
                <w:szCs w:val="18"/>
              </w:rPr>
              <w:t>Operating Systems and Platforms</w:t>
            </w:r>
          </w:p>
        </w:tc>
      </w:tr>
      <w:tr w:rsidR="0043394A" w14:paraId="6226DFFD" w14:textId="77777777" w:rsidTr="002B712F">
        <w:trPr>
          <w:trHeight w:val="432"/>
        </w:trPr>
        <w:tc>
          <w:tcPr>
            <w:tcW w:w="10885" w:type="dxa"/>
            <w:gridSpan w:val="4"/>
            <w:shd w:val="clear" w:color="auto" w:fill="D9E2F3" w:themeFill="accent1" w:themeFillTint="33"/>
            <w:vAlign w:val="center"/>
          </w:tcPr>
          <w:p w14:paraId="3971E9E6" w14:textId="77777777" w:rsidR="0043394A" w:rsidRPr="007D69FD" w:rsidRDefault="0043394A" w:rsidP="00984282">
            <w:pPr>
              <w:rPr>
                <w:sz w:val="18"/>
                <w:szCs w:val="18"/>
              </w:rPr>
            </w:pPr>
            <w:r w:rsidRPr="00080CF0">
              <w:rPr>
                <w:b/>
                <w:bCs/>
                <w:sz w:val="20"/>
                <w:szCs w:val="20"/>
              </w:rPr>
              <w:t>Health Insurance Information</w:t>
            </w:r>
          </w:p>
        </w:tc>
      </w:tr>
      <w:tr w:rsidR="009625EA" w14:paraId="6696177B" w14:textId="77777777" w:rsidTr="002B712F">
        <w:trPr>
          <w:trHeight w:val="530"/>
        </w:trPr>
        <w:tc>
          <w:tcPr>
            <w:tcW w:w="2697" w:type="dxa"/>
            <w:vAlign w:val="center"/>
          </w:tcPr>
          <w:p w14:paraId="086BD909" w14:textId="77777777" w:rsidR="009625EA" w:rsidRPr="007D69FD" w:rsidRDefault="009625EA" w:rsidP="009625EA">
            <w:pPr>
              <w:rPr>
                <w:sz w:val="18"/>
                <w:szCs w:val="18"/>
              </w:rPr>
            </w:pPr>
            <w:r>
              <w:rPr>
                <w:sz w:val="20"/>
                <w:szCs w:val="20"/>
              </w:rPr>
              <w:t>Insurance Policy Number</w:t>
            </w:r>
          </w:p>
        </w:tc>
        <w:tc>
          <w:tcPr>
            <w:tcW w:w="2698" w:type="dxa"/>
            <w:shd w:val="clear" w:color="auto" w:fill="auto"/>
            <w:vAlign w:val="center"/>
          </w:tcPr>
          <w:p w14:paraId="2C71E5DE" w14:textId="77777777" w:rsidR="009625EA" w:rsidRPr="007D69FD" w:rsidRDefault="009625EA" w:rsidP="009625EA">
            <w:pPr>
              <w:rPr>
                <w:sz w:val="18"/>
                <w:szCs w:val="18"/>
              </w:rPr>
            </w:pPr>
            <w:r w:rsidRPr="00D60D03">
              <w:rPr>
                <w:sz w:val="18"/>
                <w:szCs w:val="18"/>
              </w:rPr>
              <w:t>Consumer Directly</w:t>
            </w:r>
          </w:p>
        </w:tc>
        <w:tc>
          <w:tcPr>
            <w:tcW w:w="2697" w:type="dxa"/>
            <w:vMerge w:val="restart"/>
            <w:shd w:val="clear" w:color="auto" w:fill="auto"/>
            <w:vAlign w:val="center"/>
          </w:tcPr>
          <w:p w14:paraId="288C46F3" w14:textId="77777777" w:rsidR="009625EA" w:rsidRPr="007D69FD" w:rsidRDefault="00125827" w:rsidP="009625EA">
            <w:pPr>
              <w:spacing w:before="60" w:after="60"/>
              <w:rPr>
                <w:sz w:val="18"/>
                <w:szCs w:val="18"/>
              </w:rPr>
            </w:pPr>
            <w:r w:rsidRPr="00125827">
              <w:rPr>
                <w:sz w:val="18"/>
                <w:szCs w:val="18"/>
              </w:rPr>
              <w:t>To support employment, infrastructure, and human resource management, including providing benefits to employees and dependents, including healthcare and retirement plans, manage pay and compensation activities, manage and operate our facilities and infrastructure, and process employment applications.</w:t>
            </w:r>
          </w:p>
        </w:tc>
        <w:tc>
          <w:tcPr>
            <w:tcW w:w="2793" w:type="dxa"/>
            <w:shd w:val="clear" w:color="auto" w:fill="auto"/>
            <w:vAlign w:val="center"/>
          </w:tcPr>
          <w:p w14:paraId="288A8ED4" w14:textId="77777777" w:rsidR="009625EA" w:rsidRPr="007D69FD" w:rsidRDefault="009625EA" w:rsidP="009625EA">
            <w:pPr>
              <w:rPr>
                <w:sz w:val="18"/>
                <w:szCs w:val="18"/>
              </w:rPr>
            </w:pPr>
            <w:r w:rsidRPr="00063C09">
              <w:rPr>
                <w:sz w:val="18"/>
                <w:szCs w:val="18"/>
              </w:rPr>
              <w:t>Operating Systems and Platforms</w:t>
            </w:r>
          </w:p>
        </w:tc>
      </w:tr>
      <w:tr w:rsidR="009625EA" w14:paraId="507F4480" w14:textId="77777777" w:rsidTr="002B712F">
        <w:trPr>
          <w:trHeight w:val="587"/>
        </w:trPr>
        <w:tc>
          <w:tcPr>
            <w:tcW w:w="2697" w:type="dxa"/>
            <w:vAlign w:val="center"/>
          </w:tcPr>
          <w:p w14:paraId="270FB9EE" w14:textId="77777777" w:rsidR="009625EA" w:rsidRPr="007D69FD" w:rsidRDefault="009625EA" w:rsidP="009625EA">
            <w:pPr>
              <w:rPr>
                <w:sz w:val="18"/>
                <w:szCs w:val="18"/>
              </w:rPr>
            </w:pPr>
            <w:r>
              <w:rPr>
                <w:sz w:val="20"/>
                <w:szCs w:val="20"/>
              </w:rPr>
              <w:t>Subscriber Identification Number</w:t>
            </w:r>
          </w:p>
        </w:tc>
        <w:tc>
          <w:tcPr>
            <w:tcW w:w="2698" w:type="dxa"/>
            <w:shd w:val="clear" w:color="auto" w:fill="auto"/>
            <w:vAlign w:val="center"/>
          </w:tcPr>
          <w:p w14:paraId="215C96AF" w14:textId="77777777" w:rsidR="009625EA" w:rsidRPr="007D69FD" w:rsidRDefault="009625EA" w:rsidP="009625EA">
            <w:pPr>
              <w:rPr>
                <w:sz w:val="18"/>
                <w:szCs w:val="18"/>
              </w:rPr>
            </w:pPr>
            <w:r w:rsidRPr="00D60D03">
              <w:rPr>
                <w:sz w:val="18"/>
                <w:szCs w:val="18"/>
              </w:rPr>
              <w:t>Consumer Directly</w:t>
            </w:r>
          </w:p>
        </w:tc>
        <w:tc>
          <w:tcPr>
            <w:tcW w:w="2697" w:type="dxa"/>
            <w:vMerge/>
            <w:shd w:val="clear" w:color="auto" w:fill="auto"/>
            <w:vAlign w:val="center"/>
          </w:tcPr>
          <w:p w14:paraId="780D8C64" w14:textId="77777777" w:rsidR="009625EA" w:rsidRPr="007D69FD" w:rsidRDefault="009625EA" w:rsidP="009625EA">
            <w:pPr>
              <w:rPr>
                <w:sz w:val="18"/>
                <w:szCs w:val="18"/>
              </w:rPr>
            </w:pPr>
          </w:p>
        </w:tc>
        <w:tc>
          <w:tcPr>
            <w:tcW w:w="2793" w:type="dxa"/>
            <w:shd w:val="clear" w:color="auto" w:fill="auto"/>
            <w:vAlign w:val="center"/>
          </w:tcPr>
          <w:p w14:paraId="3ACFC9D8" w14:textId="77777777" w:rsidR="009625EA" w:rsidRPr="007D69FD" w:rsidRDefault="009625EA" w:rsidP="009625EA">
            <w:pPr>
              <w:rPr>
                <w:sz w:val="18"/>
                <w:szCs w:val="18"/>
              </w:rPr>
            </w:pPr>
            <w:r w:rsidRPr="00063C09">
              <w:rPr>
                <w:sz w:val="18"/>
                <w:szCs w:val="18"/>
              </w:rPr>
              <w:t>Operating Systems and Platforms</w:t>
            </w:r>
          </w:p>
        </w:tc>
      </w:tr>
      <w:tr w:rsidR="009625EA" w14:paraId="3538D229" w14:textId="77777777" w:rsidTr="002B712F">
        <w:trPr>
          <w:trHeight w:val="467"/>
        </w:trPr>
        <w:tc>
          <w:tcPr>
            <w:tcW w:w="2697" w:type="dxa"/>
            <w:vAlign w:val="center"/>
          </w:tcPr>
          <w:p w14:paraId="3D73C4F5" w14:textId="77777777" w:rsidR="009625EA" w:rsidRPr="007D69FD" w:rsidRDefault="009625EA" w:rsidP="009625EA">
            <w:pPr>
              <w:rPr>
                <w:sz w:val="18"/>
                <w:szCs w:val="18"/>
              </w:rPr>
            </w:pPr>
            <w:r>
              <w:rPr>
                <w:sz w:val="20"/>
                <w:szCs w:val="20"/>
              </w:rPr>
              <w:t>Application History</w:t>
            </w:r>
          </w:p>
        </w:tc>
        <w:tc>
          <w:tcPr>
            <w:tcW w:w="2698" w:type="dxa"/>
            <w:shd w:val="clear" w:color="auto" w:fill="auto"/>
            <w:vAlign w:val="center"/>
          </w:tcPr>
          <w:p w14:paraId="1D57B868" w14:textId="77777777" w:rsidR="009625EA" w:rsidRPr="007D69FD" w:rsidRDefault="009625EA" w:rsidP="009625EA">
            <w:pPr>
              <w:rPr>
                <w:sz w:val="18"/>
                <w:szCs w:val="18"/>
              </w:rPr>
            </w:pPr>
            <w:r w:rsidRPr="00D60D03">
              <w:rPr>
                <w:sz w:val="18"/>
                <w:szCs w:val="18"/>
              </w:rPr>
              <w:t>Consumer Directly</w:t>
            </w:r>
          </w:p>
        </w:tc>
        <w:tc>
          <w:tcPr>
            <w:tcW w:w="2697" w:type="dxa"/>
            <w:vMerge/>
            <w:shd w:val="clear" w:color="auto" w:fill="auto"/>
            <w:vAlign w:val="center"/>
          </w:tcPr>
          <w:p w14:paraId="494A399C" w14:textId="77777777" w:rsidR="009625EA" w:rsidRPr="007D69FD" w:rsidRDefault="009625EA" w:rsidP="009625EA">
            <w:pPr>
              <w:rPr>
                <w:sz w:val="18"/>
                <w:szCs w:val="18"/>
              </w:rPr>
            </w:pPr>
          </w:p>
        </w:tc>
        <w:tc>
          <w:tcPr>
            <w:tcW w:w="2793" w:type="dxa"/>
            <w:shd w:val="clear" w:color="auto" w:fill="auto"/>
            <w:vAlign w:val="center"/>
          </w:tcPr>
          <w:p w14:paraId="3F90E89E" w14:textId="77777777" w:rsidR="009625EA" w:rsidRPr="007D69FD" w:rsidRDefault="009625EA" w:rsidP="009625EA">
            <w:pPr>
              <w:rPr>
                <w:sz w:val="18"/>
                <w:szCs w:val="18"/>
              </w:rPr>
            </w:pPr>
            <w:r w:rsidRPr="00063C09">
              <w:rPr>
                <w:sz w:val="18"/>
                <w:szCs w:val="18"/>
              </w:rPr>
              <w:t>Operating Systems and Platforms</w:t>
            </w:r>
          </w:p>
        </w:tc>
      </w:tr>
      <w:tr w:rsidR="009625EA" w14:paraId="3B2ECDFB" w14:textId="77777777" w:rsidTr="002B712F">
        <w:trPr>
          <w:trHeight w:val="458"/>
        </w:trPr>
        <w:tc>
          <w:tcPr>
            <w:tcW w:w="2697" w:type="dxa"/>
            <w:vAlign w:val="center"/>
          </w:tcPr>
          <w:p w14:paraId="5FE343C9" w14:textId="77777777" w:rsidR="009625EA" w:rsidRPr="007D69FD" w:rsidRDefault="009625EA" w:rsidP="009625EA">
            <w:pPr>
              <w:rPr>
                <w:sz w:val="18"/>
                <w:szCs w:val="18"/>
              </w:rPr>
            </w:pPr>
            <w:r>
              <w:rPr>
                <w:sz w:val="20"/>
                <w:szCs w:val="20"/>
              </w:rPr>
              <w:t>Claim History</w:t>
            </w:r>
          </w:p>
        </w:tc>
        <w:tc>
          <w:tcPr>
            <w:tcW w:w="2698" w:type="dxa"/>
            <w:shd w:val="clear" w:color="auto" w:fill="auto"/>
            <w:vAlign w:val="center"/>
          </w:tcPr>
          <w:p w14:paraId="2CAC6E81" w14:textId="77777777" w:rsidR="009625EA" w:rsidRPr="007D69FD" w:rsidRDefault="009625EA" w:rsidP="009625EA">
            <w:pPr>
              <w:rPr>
                <w:sz w:val="18"/>
                <w:szCs w:val="18"/>
              </w:rPr>
            </w:pPr>
            <w:r w:rsidRPr="00D60D03">
              <w:rPr>
                <w:sz w:val="18"/>
                <w:szCs w:val="18"/>
              </w:rPr>
              <w:t>Consumer Directly</w:t>
            </w:r>
          </w:p>
        </w:tc>
        <w:tc>
          <w:tcPr>
            <w:tcW w:w="2697" w:type="dxa"/>
            <w:vMerge/>
            <w:shd w:val="clear" w:color="auto" w:fill="auto"/>
            <w:vAlign w:val="center"/>
          </w:tcPr>
          <w:p w14:paraId="6E1827B2" w14:textId="77777777" w:rsidR="009625EA" w:rsidRPr="007D69FD" w:rsidRDefault="009625EA" w:rsidP="009625EA">
            <w:pPr>
              <w:rPr>
                <w:sz w:val="18"/>
                <w:szCs w:val="18"/>
              </w:rPr>
            </w:pPr>
          </w:p>
        </w:tc>
        <w:tc>
          <w:tcPr>
            <w:tcW w:w="2793" w:type="dxa"/>
            <w:shd w:val="clear" w:color="auto" w:fill="auto"/>
            <w:vAlign w:val="center"/>
          </w:tcPr>
          <w:p w14:paraId="2FB7D9E4" w14:textId="77777777" w:rsidR="009625EA" w:rsidRPr="007D69FD" w:rsidRDefault="009625EA" w:rsidP="009625EA">
            <w:pPr>
              <w:rPr>
                <w:sz w:val="18"/>
                <w:szCs w:val="18"/>
              </w:rPr>
            </w:pPr>
            <w:r w:rsidRPr="00063C09">
              <w:rPr>
                <w:sz w:val="18"/>
                <w:szCs w:val="18"/>
              </w:rPr>
              <w:t>Operating Systems and Platforms</w:t>
            </w:r>
          </w:p>
        </w:tc>
      </w:tr>
      <w:tr w:rsidR="009625EA" w14:paraId="4E7E46E9" w14:textId="77777777" w:rsidTr="002B712F">
        <w:trPr>
          <w:trHeight w:val="512"/>
        </w:trPr>
        <w:tc>
          <w:tcPr>
            <w:tcW w:w="2697" w:type="dxa"/>
            <w:vAlign w:val="center"/>
          </w:tcPr>
          <w:p w14:paraId="0DA0DAF9" w14:textId="77777777" w:rsidR="009625EA" w:rsidRPr="007D69FD" w:rsidRDefault="009625EA" w:rsidP="009625EA">
            <w:pPr>
              <w:rPr>
                <w:sz w:val="18"/>
                <w:szCs w:val="18"/>
              </w:rPr>
            </w:pPr>
            <w:r>
              <w:rPr>
                <w:sz w:val="20"/>
                <w:szCs w:val="20"/>
              </w:rPr>
              <w:t>Appeal Records</w:t>
            </w:r>
          </w:p>
        </w:tc>
        <w:tc>
          <w:tcPr>
            <w:tcW w:w="2698" w:type="dxa"/>
            <w:shd w:val="clear" w:color="auto" w:fill="auto"/>
            <w:vAlign w:val="center"/>
          </w:tcPr>
          <w:p w14:paraId="6EFD2C31" w14:textId="77777777" w:rsidR="009625EA" w:rsidRPr="007D69FD" w:rsidRDefault="009625EA" w:rsidP="009625EA">
            <w:pPr>
              <w:rPr>
                <w:sz w:val="18"/>
                <w:szCs w:val="18"/>
              </w:rPr>
            </w:pPr>
            <w:r w:rsidRPr="00D60D03">
              <w:rPr>
                <w:sz w:val="18"/>
                <w:szCs w:val="18"/>
              </w:rPr>
              <w:t>Consumer Directly</w:t>
            </w:r>
          </w:p>
        </w:tc>
        <w:tc>
          <w:tcPr>
            <w:tcW w:w="2697" w:type="dxa"/>
            <w:vMerge/>
            <w:shd w:val="clear" w:color="auto" w:fill="auto"/>
            <w:vAlign w:val="center"/>
          </w:tcPr>
          <w:p w14:paraId="01953450" w14:textId="77777777" w:rsidR="009625EA" w:rsidRPr="007D69FD" w:rsidRDefault="009625EA" w:rsidP="009625EA">
            <w:pPr>
              <w:rPr>
                <w:sz w:val="18"/>
                <w:szCs w:val="18"/>
              </w:rPr>
            </w:pPr>
          </w:p>
        </w:tc>
        <w:tc>
          <w:tcPr>
            <w:tcW w:w="2793" w:type="dxa"/>
            <w:shd w:val="clear" w:color="auto" w:fill="auto"/>
            <w:vAlign w:val="center"/>
          </w:tcPr>
          <w:p w14:paraId="540492BD" w14:textId="77777777" w:rsidR="009625EA" w:rsidRPr="007D69FD" w:rsidRDefault="009625EA" w:rsidP="009625EA">
            <w:pPr>
              <w:rPr>
                <w:sz w:val="18"/>
                <w:szCs w:val="18"/>
              </w:rPr>
            </w:pPr>
            <w:r w:rsidRPr="00063C09">
              <w:rPr>
                <w:sz w:val="18"/>
                <w:szCs w:val="18"/>
              </w:rPr>
              <w:t>Operating Systems and Platforms</w:t>
            </w:r>
          </w:p>
        </w:tc>
      </w:tr>
      <w:tr w:rsidR="002830A3" w:rsidRPr="007D69FD" w14:paraId="269E39A5" w14:textId="77777777" w:rsidTr="002B712F">
        <w:trPr>
          <w:trHeight w:val="432"/>
        </w:trPr>
        <w:tc>
          <w:tcPr>
            <w:tcW w:w="10885" w:type="dxa"/>
            <w:gridSpan w:val="4"/>
            <w:shd w:val="clear" w:color="auto" w:fill="D9E2F3" w:themeFill="accent1" w:themeFillTint="33"/>
            <w:vAlign w:val="center"/>
          </w:tcPr>
          <w:p w14:paraId="5D732D50" w14:textId="77777777" w:rsidR="002830A3" w:rsidRPr="00295E9A" w:rsidRDefault="002830A3" w:rsidP="001D19DF">
            <w:pPr>
              <w:rPr>
                <w:sz w:val="18"/>
                <w:szCs w:val="18"/>
              </w:rPr>
            </w:pPr>
            <w:r w:rsidRPr="00295E9A">
              <w:rPr>
                <w:b/>
                <w:bCs/>
                <w:sz w:val="20"/>
                <w:szCs w:val="20"/>
              </w:rPr>
              <w:t>Protected Classification Under California or Federal Law</w:t>
            </w:r>
          </w:p>
        </w:tc>
      </w:tr>
      <w:tr w:rsidR="00046016" w:rsidRPr="007D69FD" w14:paraId="6628345B" w14:textId="77777777" w:rsidTr="002B712F">
        <w:trPr>
          <w:trHeight w:val="587"/>
        </w:trPr>
        <w:tc>
          <w:tcPr>
            <w:tcW w:w="2697" w:type="dxa"/>
            <w:vAlign w:val="center"/>
          </w:tcPr>
          <w:p w14:paraId="1F1631C8" w14:textId="77777777" w:rsidR="00046016" w:rsidRPr="00295E9A" w:rsidRDefault="00046016" w:rsidP="00046016">
            <w:pPr>
              <w:rPr>
                <w:sz w:val="18"/>
                <w:szCs w:val="18"/>
              </w:rPr>
            </w:pPr>
            <w:r w:rsidRPr="00295E9A">
              <w:rPr>
                <w:sz w:val="20"/>
                <w:szCs w:val="20"/>
              </w:rPr>
              <w:t>Age</w:t>
            </w:r>
          </w:p>
        </w:tc>
        <w:tc>
          <w:tcPr>
            <w:tcW w:w="2698" w:type="dxa"/>
            <w:shd w:val="clear" w:color="auto" w:fill="auto"/>
          </w:tcPr>
          <w:p w14:paraId="31807A08" w14:textId="77777777" w:rsidR="00046016" w:rsidRPr="00295E9A" w:rsidRDefault="00046016" w:rsidP="00046016">
            <w:pPr>
              <w:rPr>
                <w:sz w:val="18"/>
                <w:szCs w:val="18"/>
              </w:rPr>
            </w:pPr>
            <w:r w:rsidRPr="00295E9A">
              <w:rPr>
                <w:sz w:val="18"/>
                <w:szCs w:val="18"/>
              </w:rPr>
              <w:t>Consumer Directly &amp; Service Providers</w:t>
            </w:r>
          </w:p>
        </w:tc>
        <w:tc>
          <w:tcPr>
            <w:tcW w:w="2697" w:type="dxa"/>
            <w:vMerge w:val="restart"/>
            <w:shd w:val="clear" w:color="auto" w:fill="auto"/>
            <w:vAlign w:val="center"/>
          </w:tcPr>
          <w:p w14:paraId="28D65D79" w14:textId="77777777" w:rsidR="00046016" w:rsidRPr="00295E9A" w:rsidRDefault="00046016" w:rsidP="00046016">
            <w:pPr>
              <w:spacing w:before="60" w:after="60"/>
              <w:rPr>
                <w:sz w:val="18"/>
                <w:szCs w:val="18"/>
              </w:rPr>
            </w:pPr>
            <w:r w:rsidRPr="00295E9A">
              <w:rPr>
                <w:sz w:val="18"/>
                <w:szCs w:val="18"/>
              </w:rPr>
              <w:t xml:space="preserve">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w:t>
            </w:r>
            <w:r w:rsidRPr="00295E9A">
              <w:rPr>
                <w:sz w:val="18"/>
                <w:szCs w:val="18"/>
              </w:rPr>
              <w:lastRenderedPageBreak/>
              <w:t>analytic services, or providing similar services on behalf of the business or service provider.</w:t>
            </w:r>
          </w:p>
          <w:p w14:paraId="42CCB942" w14:textId="77777777" w:rsidR="00046016" w:rsidRPr="00295E9A" w:rsidRDefault="00046016" w:rsidP="00046016">
            <w:pPr>
              <w:spacing w:before="60" w:after="60"/>
              <w:rPr>
                <w:sz w:val="18"/>
                <w:szCs w:val="18"/>
              </w:rPr>
            </w:pPr>
          </w:p>
          <w:p w14:paraId="42EBEBB3" w14:textId="77777777" w:rsidR="00046016" w:rsidRPr="00295E9A" w:rsidRDefault="00046016" w:rsidP="00046016">
            <w:pPr>
              <w:spacing w:before="60" w:after="60"/>
              <w:rPr>
                <w:sz w:val="18"/>
                <w:szCs w:val="18"/>
              </w:rPr>
            </w:pPr>
            <w:r w:rsidRPr="00295E9A">
              <w:rPr>
                <w:sz w:val="18"/>
                <w:szCs w:val="18"/>
              </w:rPr>
              <w:t>To support employment, infrastructure, and human resource management, including providing benefits to employees and dependents, including healthcare and retirement plans, manage pay and compensation activities, manage and operate our facilities and infrastructure, and process employment applications.</w:t>
            </w:r>
          </w:p>
        </w:tc>
        <w:tc>
          <w:tcPr>
            <w:tcW w:w="2793" w:type="dxa"/>
            <w:shd w:val="clear" w:color="auto" w:fill="auto"/>
            <w:vAlign w:val="center"/>
          </w:tcPr>
          <w:p w14:paraId="6FBDF9E2" w14:textId="77777777" w:rsidR="00046016" w:rsidRPr="00295E9A" w:rsidRDefault="00046016" w:rsidP="00046016">
            <w:pPr>
              <w:rPr>
                <w:sz w:val="18"/>
                <w:szCs w:val="18"/>
              </w:rPr>
            </w:pPr>
            <w:r w:rsidRPr="00295E9A">
              <w:rPr>
                <w:sz w:val="18"/>
                <w:szCs w:val="18"/>
              </w:rPr>
              <w:lastRenderedPageBreak/>
              <w:t>Operating Systems and Platforms</w:t>
            </w:r>
          </w:p>
        </w:tc>
      </w:tr>
      <w:tr w:rsidR="00046016" w:rsidRPr="007D69FD" w14:paraId="3B2A1A98" w14:textId="77777777" w:rsidTr="002B712F">
        <w:trPr>
          <w:trHeight w:val="587"/>
        </w:trPr>
        <w:tc>
          <w:tcPr>
            <w:tcW w:w="2697" w:type="dxa"/>
            <w:vAlign w:val="center"/>
          </w:tcPr>
          <w:p w14:paraId="2F6D7E92" w14:textId="77777777" w:rsidR="00046016" w:rsidRPr="00295E9A" w:rsidRDefault="00046016" w:rsidP="00046016">
            <w:pPr>
              <w:rPr>
                <w:sz w:val="18"/>
                <w:szCs w:val="18"/>
              </w:rPr>
            </w:pPr>
            <w:r w:rsidRPr="00295E9A">
              <w:rPr>
                <w:sz w:val="20"/>
                <w:szCs w:val="20"/>
              </w:rPr>
              <w:t>Race</w:t>
            </w:r>
            <w:r w:rsidR="003937F9" w:rsidRPr="00295E9A">
              <w:rPr>
                <w:sz w:val="20"/>
                <w:szCs w:val="20"/>
              </w:rPr>
              <w:t>/Ethnicity</w:t>
            </w:r>
          </w:p>
        </w:tc>
        <w:tc>
          <w:tcPr>
            <w:tcW w:w="2698" w:type="dxa"/>
            <w:shd w:val="clear" w:color="auto" w:fill="auto"/>
          </w:tcPr>
          <w:p w14:paraId="169D7604" w14:textId="77777777" w:rsidR="00046016" w:rsidRPr="00295E9A" w:rsidRDefault="00046016" w:rsidP="00046016">
            <w:pPr>
              <w:rPr>
                <w:sz w:val="18"/>
                <w:szCs w:val="18"/>
              </w:rPr>
            </w:pPr>
            <w:r w:rsidRPr="00295E9A">
              <w:rPr>
                <w:sz w:val="18"/>
                <w:szCs w:val="18"/>
              </w:rPr>
              <w:t>Consumer Directly &amp; Service Providers</w:t>
            </w:r>
          </w:p>
        </w:tc>
        <w:tc>
          <w:tcPr>
            <w:tcW w:w="2697" w:type="dxa"/>
            <w:vMerge/>
            <w:shd w:val="clear" w:color="auto" w:fill="auto"/>
            <w:vAlign w:val="center"/>
          </w:tcPr>
          <w:p w14:paraId="31C53C2A" w14:textId="77777777" w:rsidR="00046016" w:rsidRPr="00295E9A" w:rsidRDefault="00046016" w:rsidP="00046016">
            <w:pPr>
              <w:rPr>
                <w:sz w:val="18"/>
                <w:szCs w:val="18"/>
              </w:rPr>
            </w:pPr>
          </w:p>
        </w:tc>
        <w:tc>
          <w:tcPr>
            <w:tcW w:w="2793" w:type="dxa"/>
            <w:shd w:val="clear" w:color="auto" w:fill="auto"/>
            <w:vAlign w:val="center"/>
          </w:tcPr>
          <w:p w14:paraId="76A1E063" w14:textId="77777777" w:rsidR="00046016" w:rsidRPr="00295E9A" w:rsidRDefault="00046016" w:rsidP="00046016">
            <w:pPr>
              <w:rPr>
                <w:sz w:val="18"/>
                <w:szCs w:val="18"/>
              </w:rPr>
            </w:pPr>
            <w:r w:rsidRPr="00295E9A">
              <w:rPr>
                <w:sz w:val="18"/>
                <w:szCs w:val="18"/>
              </w:rPr>
              <w:t>Operating Systems and Platforms</w:t>
            </w:r>
          </w:p>
        </w:tc>
      </w:tr>
      <w:tr w:rsidR="00046016" w:rsidRPr="007D69FD" w14:paraId="5312589C" w14:textId="77777777" w:rsidTr="002B712F">
        <w:trPr>
          <w:trHeight w:val="587"/>
        </w:trPr>
        <w:tc>
          <w:tcPr>
            <w:tcW w:w="2697" w:type="dxa"/>
            <w:vAlign w:val="center"/>
          </w:tcPr>
          <w:p w14:paraId="594B10F5" w14:textId="77777777" w:rsidR="00046016" w:rsidRPr="00295E9A" w:rsidRDefault="00046016" w:rsidP="00046016">
            <w:pPr>
              <w:rPr>
                <w:sz w:val="18"/>
                <w:szCs w:val="18"/>
              </w:rPr>
            </w:pPr>
            <w:r w:rsidRPr="00295E9A">
              <w:rPr>
                <w:sz w:val="20"/>
                <w:szCs w:val="20"/>
              </w:rPr>
              <w:t>Citizenship</w:t>
            </w:r>
          </w:p>
        </w:tc>
        <w:tc>
          <w:tcPr>
            <w:tcW w:w="2698" w:type="dxa"/>
            <w:shd w:val="clear" w:color="auto" w:fill="auto"/>
          </w:tcPr>
          <w:p w14:paraId="2FD67BBE" w14:textId="77777777" w:rsidR="00046016" w:rsidRPr="00295E9A" w:rsidRDefault="00046016" w:rsidP="00046016">
            <w:pPr>
              <w:rPr>
                <w:sz w:val="18"/>
                <w:szCs w:val="18"/>
              </w:rPr>
            </w:pPr>
            <w:r w:rsidRPr="00295E9A">
              <w:rPr>
                <w:sz w:val="18"/>
                <w:szCs w:val="18"/>
              </w:rPr>
              <w:t>Consumer Directly &amp; Service Providers</w:t>
            </w:r>
          </w:p>
        </w:tc>
        <w:tc>
          <w:tcPr>
            <w:tcW w:w="2697" w:type="dxa"/>
            <w:vMerge/>
            <w:shd w:val="clear" w:color="auto" w:fill="auto"/>
            <w:vAlign w:val="center"/>
          </w:tcPr>
          <w:p w14:paraId="525601B6" w14:textId="77777777" w:rsidR="00046016" w:rsidRPr="00295E9A" w:rsidRDefault="00046016" w:rsidP="00046016">
            <w:pPr>
              <w:rPr>
                <w:sz w:val="18"/>
                <w:szCs w:val="18"/>
              </w:rPr>
            </w:pPr>
          </w:p>
        </w:tc>
        <w:tc>
          <w:tcPr>
            <w:tcW w:w="2793" w:type="dxa"/>
            <w:shd w:val="clear" w:color="auto" w:fill="auto"/>
            <w:vAlign w:val="center"/>
          </w:tcPr>
          <w:p w14:paraId="488C8D37" w14:textId="77777777" w:rsidR="00046016" w:rsidRPr="00295E9A" w:rsidRDefault="00046016" w:rsidP="00046016">
            <w:pPr>
              <w:rPr>
                <w:sz w:val="18"/>
                <w:szCs w:val="18"/>
              </w:rPr>
            </w:pPr>
            <w:r w:rsidRPr="00295E9A">
              <w:rPr>
                <w:sz w:val="18"/>
                <w:szCs w:val="18"/>
              </w:rPr>
              <w:t>Operating Systems and Platforms</w:t>
            </w:r>
          </w:p>
        </w:tc>
      </w:tr>
      <w:tr w:rsidR="00FA1F86" w:rsidRPr="007D69FD" w14:paraId="6664A5FC" w14:textId="77777777" w:rsidTr="002B712F">
        <w:trPr>
          <w:trHeight w:val="588"/>
        </w:trPr>
        <w:tc>
          <w:tcPr>
            <w:tcW w:w="2697" w:type="dxa"/>
            <w:vAlign w:val="center"/>
          </w:tcPr>
          <w:p w14:paraId="01DE4C84" w14:textId="77777777" w:rsidR="00FA1F86" w:rsidRPr="00295E9A" w:rsidRDefault="00FA1F86" w:rsidP="00FA1F86">
            <w:pPr>
              <w:rPr>
                <w:sz w:val="20"/>
                <w:szCs w:val="20"/>
              </w:rPr>
            </w:pPr>
            <w:r w:rsidRPr="00295E9A">
              <w:rPr>
                <w:sz w:val="20"/>
                <w:szCs w:val="20"/>
              </w:rPr>
              <w:t>Marital Status</w:t>
            </w:r>
          </w:p>
        </w:tc>
        <w:tc>
          <w:tcPr>
            <w:tcW w:w="2698" w:type="dxa"/>
            <w:shd w:val="clear" w:color="auto" w:fill="auto"/>
          </w:tcPr>
          <w:p w14:paraId="482A1063" w14:textId="77777777" w:rsidR="00FA1F86" w:rsidRPr="00295E9A" w:rsidRDefault="00FA1F86" w:rsidP="00FA1F86">
            <w:pPr>
              <w:rPr>
                <w:sz w:val="18"/>
                <w:szCs w:val="18"/>
              </w:rPr>
            </w:pPr>
            <w:r w:rsidRPr="00295E9A">
              <w:rPr>
                <w:sz w:val="18"/>
                <w:szCs w:val="18"/>
              </w:rPr>
              <w:t>Consumer Directly &amp; Service Providers</w:t>
            </w:r>
          </w:p>
        </w:tc>
        <w:tc>
          <w:tcPr>
            <w:tcW w:w="2697" w:type="dxa"/>
            <w:vMerge/>
            <w:shd w:val="clear" w:color="auto" w:fill="auto"/>
            <w:vAlign w:val="center"/>
          </w:tcPr>
          <w:p w14:paraId="10C374CC" w14:textId="77777777" w:rsidR="00FA1F86" w:rsidRPr="00295E9A" w:rsidRDefault="00FA1F86" w:rsidP="00FA1F86">
            <w:pPr>
              <w:rPr>
                <w:sz w:val="18"/>
                <w:szCs w:val="18"/>
              </w:rPr>
            </w:pPr>
          </w:p>
        </w:tc>
        <w:tc>
          <w:tcPr>
            <w:tcW w:w="2793" w:type="dxa"/>
            <w:shd w:val="clear" w:color="auto" w:fill="auto"/>
          </w:tcPr>
          <w:p w14:paraId="35645D86" w14:textId="77777777" w:rsidR="00FA1F86" w:rsidRPr="00295E9A" w:rsidRDefault="00FA1F86" w:rsidP="00FA1F86">
            <w:pPr>
              <w:rPr>
                <w:sz w:val="18"/>
                <w:szCs w:val="18"/>
              </w:rPr>
            </w:pPr>
            <w:r w:rsidRPr="00295E9A">
              <w:rPr>
                <w:sz w:val="18"/>
                <w:szCs w:val="18"/>
              </w:rPr>
              <w:t>Operating Systems and Platforms</w:t>
            </w:r>
          </w:p>
        </w:tc>
      </w:tr>
      <w:tr w:rsidR="00FA1F86" w:rsidRPr="007D69FD" w14:paraId="734C5F06" w14:textId="77777777" w:rsidTr="002B712F">
        <w:trPr>
          <w:trHeight w:val="588"/>
        </w:trPr>
        <w:tc>
          <w:tcPr>
            <w:tcW w:w="2697" w:type="dxa"/>
            <w:vAlign w:val="center"/>
          </w:tcPr>
          <w:p w14:paraId="3E409940" w14:textId="77777777" w:rsidR="00FA1F86" w:rsidRPr="00295E9A" w:rsidRDefault="00FA1F86" w:rsidP="00FA1F86">
            <w:pPr>
              <w:rPr>
                <w:sz w:val="20"/>
                <w:szCs w:val="20"/>
              </w:rPr>
            </w:pPr>
            <w:r w:rsidRPr="00295E9A">
              <w:rPr>
                <w:sz w:val="20"/>
                <w:szCs w:val="20"/>
              </w:rPr>
              <w:lastRenderedPageBreak/>
              <w:t>Medical Condition</w:t>
            </w:r>
          </w:p>
        </w:tc>
        <w:tc>
          <w:tcPr>
            <w:tcW w:w="2698" w:type="dxa"/>
            <w:shd w:val="clear" w:color="auto" w:fill="auto"/>
          </w:tcPr>
          <w:p w14:paraId="4F440AE2" w14:textId="77777777" w:rsidR="00FA1F86" w:rsidRPr="00295E9A" w:rsidRDefault="00FA1F86" w:rsidP="00FA1F86">
            <w:pPr>
              <w:rPr>
                <w:sz w:val="18"/>
                <w:szCs w:val="18"/>
              </w:rPr>
            </w:pPr>
            <w:r w:rsidRPr="00295E9A">
              <w:rPr>
                <w:sz w:val="18"/>
                <w:szCs w:val="18"/>
              </w:rPr>
              <w:t>Consumer Directly &amp; Service Providers</w:t>
            </w:r>
          </w:p>
        </w:tc>
        <w:tc>
          <w:tcPr>
            <w:tcW w:w="2697" w:type="dxa"/>
            <w:vMerge/>
            <w:shd w:val="clear" w:color="auto" w:fill="auto"/>
            <w:vAlign w:val="center"/>
          </w:tcPr>
          <w:p w14:paraId="006269C1" w14:textId="77777777" w:rsidR="00FA1F86" w:rsidRPr="00295E9A" w:rsidRDefault="00FA1F86" w:rsidP="00FA1F86">
            <w:pPr>
              <w:rPr>
                <w:sz w:val="18"/>
                <w:szCs w:val="18"/>
              </w:rPr>
            </w:pPr>
          </w:p>
        </w:tc>
        <w:tc>
          <w:tcPr>
            <w:tcW w:w="2793" w:type="dxa"/>
            <w:shd w:val="clear" w:color="auto" w:fill="auto"/>
          </w:tcPr>
          <w:p w14:paraId="5A7FC8EF" w14:textId="77777777" w:rsidR="00FA1F86" w:rsidRPr="00295E9A" w:rsidRDefault="00FA1F86" w:rsidP="00FA1F86">
            <w:pPr>
              <w:rPr>
                <w:sz w:val="18"/>
                <w:szCs w:val="18"/>
              </w:rPr>
            </w:pPr>
            <w:r w:rsidRPr="00295E9A">
              <w:rPr>
                <w:sz w:val="18"/>
                <w:szCs w:val="18"/>
              </w:rPr>
              <w:t>Operating Systems and Platforms</w:t>
            </w:r>
          </w:p>
        </w:tc>
      </w:tr>
      <w:tr w:rsidR="003937F9" w:rsidRPr="007D69FD" w14:paraId="271C4B00" w14:textId="77777777" w:rsidTr="002B712F">
        <w:trPr>
          <w:trHeight w:val="588"/>
        </w:trPr>
        <w:tc>
          <w:tcPr>
            <w:tcW w:w="2697" w:type="dxa"/>
            <w:vAlign w:val="center"/>
          </w:tcPr>
          <w:p w14:paraId="53E66E7A" w14:textId="77777777" w:rsidR="003937F9" w:rsidRPr="00295E9A" w:rsidRDefault="003937F9" w:rsidP="003937F9">
            <w:pPr>
              <w:rPr>
                <w:sz w:val="20"/>
                <w:szCs w:val="20"/>
              </w:rPr>
            </w:pPr>
            <w:r w:rsidRPr="00295E9A">
              <w:rPr>
                <w:sz w:val="20"/>
                <w:szCs w:val="20"/>
              </w:rPr>
              <w:t>Military Status</w:t>
            </w:r>
          </w:p>
        </w:tc>
        <w:tc>
          <w:tcPr>
            <w:tcW w:w="2698" w:type="dxa"/>
            <w:shd w:val="clear" w:color="auto" w:fill="auto"/>
          </w:tcPr>
          <w:p w14:paraId="4A291D8E" w14:textId="77777777" w:rsidR="003937F9" w:rsidRPr="00295E9A" w:rsidRDefault="003937F9" w:rsidP="003937F9">
            <w:pPr>
              <w:rPr>
                <w:sz w:val="18"/>
                <w:szCs w:val="18"/>
              </w:rPr>
            </w:pPr>
            <w:r w:rsidRPr="00295E9A">
              <w:rPr>
                <w:sz w:val="18"/>
                <w:szCs w:val="18"/>
              </w:rPr>
              <w:t>Consumer Directly &amp; Service Providers</w:t>
            </w:r>
          </w:p>
        </w:tc>
        <w:tc>
          <w:tcPr>
            <w:tcW w:w="2697" w:type="dxa"/>
            <w:vMerge/>
            <w:shd w:val="clear" w:color="auto" w:fill="auto"/>
            <w:vAlign w:val="center"/>
          </w:tcPr>
          <w:p w14:paraId="265FA542" w14:textId="77777777" w:rsidR="003937F9" w:rsidRPr="00295E9A" w:rsidRDefault="003937F9" w:rsidP="003937F9">
            <w:pPr>
              <w:rPr>
                <w:sz w:val="18"/>
                <w:szCs w:val="18"/>
              </w:rPr>
            </w:pPr>
          </w:p>
        </w:tc>
        <w:tc>
          <w:tcPr>
            <w:tcW w:w="2793" w:type="dxa"/>
            <w:shd w:val="clear" w:color="auto" w:fill="auto"/>
          </w:tcPr>
          <w:p w14:paraId="3E539232" w14:textId="77777777" w:rsidR="003937F9" w:rsidRPr="00295E9A" w:rsidRDefault="003937F9" w:rsidP="003937F9">
            <w:pPr>
              <w:rPr>
                <w:sz w:val="18"/>
                <w:szCs w:val="18"/>
              </w:rPr>
            </w:pPr>
            <w:r w:rsidRPr="00295E9A">
              <w:rPr>
                <w:sz w:val="18"/>
                <w:szCs w:val="18"/>
              </w:rPr>
              <w:t>Operating Systems and Platforms</w:t>
            </w:r>
          </w:p>
        </w:tc>
      </w:tr>
      <w:tr w:rsidR="00FA1F86" w:rsidRPr="007D69FD" w14:paraId="75A72FA6" w14:textId="77777777" w:rsidTr="002B712F">
        <w:trPr>
          <w:trHeight w:val="588"/>
        </w:trPr>
        <w:tc>
          <w:tcPr>
            <w:tcW w:w="2697" w:type="dxa"/>
            <w:vAlign w:val="center"/>
          </w:tcPr>
          <w:p w14:paraId="037619BE" w14:textId="77777777" w:rsidR="00FA1F86" w:rsidRPr="00295E9A" w:rsidRDefault="00FA1F86" w:rsidP="00FA1F86">
            <w:pPr>
              <w:rPr>
                <w:sz w:val="20"/>
                <w:szCs w:val="20"/>
              </w:rPr>
            </w:pPr>
            <w:r w:rsidRPr="00295E9A">
              <w:rPr>
                <w:sz w:val="20"/>
                <w:szCs w:val="20"/>
              </w:rPr>
              <w:t>Sex (including gender, gender identity, sexual orientation, gender expression, pregnancy, childbirth, and/or any other medical conditions)</w:t>
            </w:r>
          </w:p>
        </w:tc>
        <w:tc>
          <w:tcPr>
            <w:tcW w:w="2698" w:type="dxa"/>
            <w:shd w:val="clear" w:color="auto" w:fill="auto"/>
          </w:tcPr>
          <w:p w14:paraId="64C64039" w14:textId="77777777" w:rsidR="00FA1F86" w:rsidRPr="00295E9A" w:rsidRDefault="00FA1F86" w:rsidP="00FA1F86">
            <w:pPr>
              <w:rPr>
                <w:sz w:val="18"/>
                <w:szCs w:val="18"/>
              </w:rPr>
            </w:pPr>
            <w:r w:rsidRPr="00295E9A">
              <w:rPr>
                <w:sz w:val="18"/>
                <w:szCs w:val="18"/>
              </w:rPr>
              <w:t>Consumer Directly &amp; Service Providers</w:t>
            </w:r>
          </w:p>
        </w:tc>
        <w:tc>
          <w:tcPr>
            <w:tcW w:w="2697" w:type="dxa"/>
            <w:vMerge/>
            <w:shd w:val="clear" w:color="auto" w:fill="auto"/>
            <w:vAlign w:val="center"/>
          </w:tcPr>
          <w:p w14:paraId="249ABF5F" w14:textId="77777777" w:rsidR="00FA1F86" w:rsidRPr="00295E9A" w:rsidRDefault="00FA1F86" w:rsidP="00FA1F86">
            <w:pPr>
              <w:rPr>
                <w:sz w:val="18"/>
                <w:szCs w:val="18"/>
              </w:rPr>
            </w:pPr>
          </w:p>
        </w:tc>
        <w:tc>
          <w:tcPr>
            <w:tcW w:w="2793" w:type="dxa"/>
            <w:shd w:val="clear" w:color="auto" w:fill="auto"/>
          </w:tcPr>
          <w:p w14:paraId="5FAC723B" w14:textId="77777777" w:rsidR="00FA1F86" w:rsidRPr="00295E9A" w:rsidRDefault="00FA1F86" w:rsidP="00FA1F86">
            <w:pPr>
              <w:rPr>
                <w:sz w:val="18"/>
                <w:szCs w:val="18"/>
              </w:rPr>
            </w:pPr>
            <w:r w:rsidRPr="00295E9A">
              <w:rPr>
                <w:sz w:val="18"/>
                <w:szCs w:val="18"/>
              </w:rPr>
              <w:t>Operating Systems and Platforms</w:t>
            </w:r>
          </w:p>
        </w:tc>
      </w:tr>
      <w:tr w:rsidR="00EF7421" w:rsidRPr="007D69FD" w14:paraId="7736273E" w14:textId="77777777" w:rsidTr="002B712F">
        <w:trPr>
          <w:trHeight w:val="432"/>
        </w:trPr>
        <w:tc>
          <w:tcPr>
            <w:tcW w:w="10885" w:type="dxa"/>
            <w:gridSpan w:val="4"/>
            <w:shd w:val="clear" w:color="auto" w:fill="D9E2F3" w:themeFill="accent1" w:themeFillTint="33"/>
            <w:vAlign w:val="center"/>
          </w:tcPr>
          <w:p w14:paraId="29DBFAED" w14:textId="77777777" w:rsidR="00EF7421" w:rsidRPr="00295E9A" w:rsidRDefault="00EF7421" w:rsidP="00C46C94">
            <w:pPr>
              <w:rPr>
                <w:sz w:val="18"/>
                <w:szCs w:val="18"/>
              </w:rPr>
            </w:pPr>
            <w:r w:rsidRPr="00295E9A">
              <w:rPr>
                <w:b/>
                <w:bCs/>
                <w:sz w:val="20"/>
                <w:szCs w:val="20"/>
              </w:rPr>
              <w:t>Internet or Other Electronic Activities</w:t>
            </w:r>
          </w:p>
        </w:tc>
      </w:tr>
      <w:tr w:rsidR="00EF7421" w:rsidRPr="007D69FD" w14:paraId="382E0D99" w14:textId="77777777" w:rsidTr="002B712F">
        <w:trPr>
          <w:trHeight w:val="432"/>
        </w:trPr>
        <w:tc>
          <w:tcPr>
            <w:tcW w:w="2697" w:type="dxa"/>
            <w:vAlign w:val="center"/>
          </w:tcPr>
          <w:p w14:paraId="738C6ADC" w14:textId="77777777" w:rsidR="00EF7421" w:rsidRPr="00295E9A" w:rsidRDefault="00EF7421" w:rsidP="00C46C94">
            <w:pPr>
              <w:rPr>
                <w:sz w:val="18"/>
                <w:szCs w:val="18"/>
              </w:rPr>
            </w:pPr>
            <w:r w:rsidRPr="00295E9A">
              <w:rPr>
                <w:sz w:val="20"/>
                <w:szCs w:val="20"/>
              </w:rPr>
              <w:t>Online Identifier</w:t>
            </w:r>
          </w:p>
        </w:tc>
        <w:tc>
          <w:tcPr>
            <w:tcW w:w="2698" w:type="dxa"/>
            <w:shd w:val="clear" w:color="auto" w:fill="auto"/>
            <w:vAlign w:val="center"/>
          </w:tcPr>
          <w:p w14:paraId="6CEC6524" w14:textId="77777777" w:rsidR="00EF7421" w:rsidRPr="00295E9A" w:rsidRDefault="00EF7421" w:rsidP="00C46C94">
            <w:pPr>
              <w:rPr>
                <w:sz w:val="18"/>
                <w:szCs w:val="18"/>
              </w:rPr>
            </w:pPr>
            <w:r w:rsidRPr="00295E9A">
              <w:rPr>
                <w:sz w:val="18"/>
                <w:szCs w:val="18"/>
              </w:rPr>
              <w:t>Consumer Directly</w:t>
            </w:r>
          </w:p>
        </w:tc>
        <w:tc>
          <w:tcPr>
            <w:tcW w:w="2697" w:type="dxa"/>
            <w:vMerge w:val="restart"/>
            <w:shd w:val="clear" w:color="auto" w:fill="auto"/>
            <w:vAlign w:val="center"/>
          </w:tcPr>
          <w:p w14:paraId="43F11395" w14:textId="77777777" w:rsidR="002B712F" w:rsidRPr="00295E9A" w:rsidRDefault="002B712F" w:rsidP="002B712F">
            <w:pPr>
              <w:spacing w:before="60" w:after="60"/>
              <w:rPr>
                <w:sz w:val="18"/>
                <w:szCs w:val="18"/>
              </w:rPr>
            </w:pPr>
            <w:r w:rsidRPr="00295E9A">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p w14:paraId="12891E90" w14:textId="77777777" w:rsidR="00EF7421" w:rsidRPr="00295E9A" w:rsidRDefault="00EF7421" w:rsidP="00C46C94">
            <w:pPr>
              <w:rPr>
                <w:sz w:val="18"/>
                <w:szCs w:val="18"/>
              </w:rPr>
            </w:pPr>
          </w:p>
        </w:tc>
        <w:tc>
          <w:tcPr>
            <w:tcW w:w="2793" w:type="dxa"/>
            <w:shd w:val="clear" w:color="auto" w:fill="auto"/>
            <w:vAlign w:val="center"/>
          </w:tcPr>
          <w:p w14:paraId="31662F37" w14:textId="77777777" w:rsidR="00EF7421" w:rsidRPr="00295E9A" w:rsidRDefault="00EF7421" w:rsidP="00C46C94">
            <w:pPr>
              <w:rPr>
                <w:sz w:val="18"/>
                <w:szCs w:val="18"/>
              </w:rPr>
            </w:pPr>
            <w:r w:rsidRPr="00295E9A">
              <w:rPr>
                <w:sz w:val="18"/>
                <w:szCs w:val="18"/>
              </w:rPr>
              <w:t>Operating Systems and Platforms</w:t>
            </w:r>
          </w:p>
        </w:tc>
      </w:tr>
      <w:tr w:rsidR="00EF7421" w:rsidRPr="007D69FD" w14:paraId="687DE3E8" w14:textId="77777777" w:rsidTr="002B712F">
        <w:trPr>
          <w:trHeight w:val="432"/>
        </w:trPr>
        <w:tc>
          <w:tcPr>
            <w:tcW w:w="2697" w:type="dxa"/>
            <w:vAlign w:val="center"/>
          </w:tcPr>
          <w:p w14:paraId="59CC7E66" w14:textId="77777777" w:rsidR="00EF7421" w:rsidRPr="00295E9A" w:rsidRDefault="00EF7421" w:rsidP="00C46C94">
            <w:pPr>
              <w:rPr>
                <w:sz w:val="18"/>
                <w:szCs w:val="18"/>
              </w:rPr>
            </w:pPr>
            <w:r w:rsidRPr="00295E9A">
              <w:rPr>
                <w:sz w:val="20"/>
                <w:szCs w:val="20"/>
              </w:rPr>
              <w:t>Internet Protocol Address</w:t>
            </w:r>
          </w:p>
        </w:tc>
        <w:tc>
          <w:tcPr>
            <w:tcW w:w="2698" w:type="dxa"/>
            <w:shd w:val="clear" w:color="auto" w:fill="auto"/>
            <w:vAlign w:val="center"/>
          </w:tcPr>
          <w:p w14:paraId="1519E467" w14:textId="77777777" w:rsidR="00EF7421" w:rsidRPr="00295E9A" w:rsidRDefault="00EF7421" w:rsidP="00C46C94">
            <w:pPr>
              <w:rPr>
                <w:sz w:val="18"/>
                <w:szCs w:val="18"/>
              </w:rPr>
            </w:pPr>
            <w:r w:rsidRPr="00295E9A">
              <w:rPr>
                <w:sz w:val="18"/>
                <w:szCs w:val="18"/>
              </w:rPr>
              <w:t>Consumer Directly</w:t>
            </w:r>
          </w:p>
        </w:tc>
        <w:tc>
          <w:tcPr>
            <w:tcW w:w="2697" w:type="dxa"/>
            <w:vMerge/>
            <w:shd w:val="clear" w:color="auto" w:fill="auto"/>
            <w:vAlign w:val="center"/>
          </w:tcPr>
          <w:p w14:paraId="1D5BF2A0" w14:textId="77777777" w:rsidR="00EF7421" w:rsidRPr="00295E9A" w:rsidRDefault="00EF7421" w:rsidP="00C46C94">
            <w:pPr>
              <w:rPr>
                <w:sz w:val="18"/>
                <w:szCs w:val="18"/>
              </w:rPr>
            </w:pPr>
          </w:p>
        </w:tc>
        <w:tc>
          <w:tcPr>
            <w:tcW w:w="2793" w:type="dxa"/>
            <w:shd w:val="clear" w:color="auto" w:fill="auto"/>
            <w:vAlign w:val="center"/>
          </w:tcPr>
          <w:p w14:paraId="6B77A83C" w14:textId="77777777" w:rsidR="00EF7421" w:rsidRPr="00295E9A" w:rsidRDefault="00EF7421" w:rsidP="00C46C94">
            <w:pPr>
              <w:rPr>
                <w:sz w:val="18"/>
                <w:szCs w:val="18"/>
              </w:rPr>
            </w:pPr>
            <w:r w:rsidRPr="00295E9A">
              <w:rPr>
                <w:sz w:val="18"/>
                <w:szCs w:val="18"/>
              </w:rPr>
              <w:t>Operating Systems and Platforms</w:t>
            </w:r>
          </w:p>
        </w:tc>
      </w:tr>
      <w:tr w:rsidR="00EF7421" w:rsidRPr="007D69FD" w14:paraId="0CAE9894" w14:textId="77777777" w:rsidTr="002B712F">
        <w:trPr>
          <w:trHeight w:val="432"/>
        </w:trPr>
        <w:tc>
          <w:tcPr>
            <w:tcW w:w="2697" w:type="dxa"/>
            <w:vAlign w:val="center"/>
          </w:tcPr>
          <w:p w14:paraId="409D1A84" w14:textId="77777777" w:rsidR="00EF7421" w:rsidRPr="00295E9A" w:rsidRDefault="00EF7421" w:rsidP="00C46C94">
            <w:pPr>
              <w:rPr>
                <w:sz w:val="18"/>
                <w:szCs w:val="18"/>
              </w:rPr>
            </w:pPr>
            <w:r w:rsidRPr="00295E9A">
              <w:rPr>
                <w:sz w:val="20"/>
                <w:szCs w:val="20"/>
              </w:rPr>
              <w:t>Email Address</w:t>
            </w:r>
          </w:p>
        </w:tc>
        <w:tc>
          <w:tcPr>
            <w:tcW w:w="2698" w:type="dxa"/>
            <w:shd w:val="clear" w:color="auto" w:fill="auto"/>
            <w:vAlign w:val="center"/>
          </w:tcPr>
          <w:p w14:paraId="660F0E9F" w14:textId="77777777" w:rsidR="00EF7421" w:rsidRPr="00295E9A" w:rsidRDefault="00EF7421" w:rsidP="00C46C94">
            <w:pPr>
              <w:rPr>
                <w:sz w:val="18"/>
                <w:szCs w:val="18"/>
              </w:rPr>
            </w:pPr>
            <w:r w:rsidRPr="00295E9A">
              <w:rPr>
                <w:sz w:val="18"/>
                <w:szCs w:val="18"/>
              </w:rPr>
              <w:t>Consumer Directly</w:t>
            </w:r>
          </w:p>
        </w:tc>
        <w:tc>
          <w:tcPr>
            <w:tcW w:w="2697" w:type="dxa"/>
            <w:vMerge/>
            <w:shd w:val="clear" w:color="auto" w:fill="auto"/>
            <w:vAlign w:val="center"/>
          </w:tcPr>
          <w:p w14:paraId="6AB0CD57" w14:textId="77777777" w:rsidR="00EF7421" w:rsidRPr="00295E9A" w:rsidRDefault="00EF7421" w:rsidP="00C46C94">
            <w:pPr>
              <w:rPr>
                <w:sz w:val="18"/>
                <w:szCs w:val="18"/>
              </w:rPr>
            </w:pPr>
          </w:p>
        </w:tc>
        <w:tc>
          <w:tcPr>
            <w:tcW w:w="2793" w:type="dxa"/>
            <w:shd w:val="clear" w:color="auto" w:fill="auto"/>
            <w:vAlign w:val="center"/>
          </w:tcPr>
          <w:p w14:paraId="1BC26BCF" w14:textId="77777777" w:rsidR="00EF7421" w:rsidRPr="00295E9A" w:rsidRDefault="00EF7421" w:rsidP="00C46C94">
            <w:pPr>
              <w:rPr>
                <w:sz w:val="18"/>
                <w:szCs w:val="18"/>
              </w:rPr>
            </w:pPr>
            <w:r w:rsidRPr="00295E9A">
              <w:rPr>
                <w:sz w:val="18"/>
                <w:szCs w:val="18"/>
              </w:rPr>
              <w:t>Operating Systems and Platforms</w:t>
            </w:r>
          </w:p>
        </w:tc>
      </w:tr>
      <w:tr w:rsidR="00EF7421" w:rsidRPr="007D69FD" w14:paraId="3BC28F0B" w14:textId="77777777" w:rsidTr="002B712F">
        <w:trPr>
          <w:trHeight w:val="432"/>
        </w:trPr>
        <w:tc>
          <w:tcPr>
            <w:tcW w:w="2697" w:type="dxa"/>
            <w:vAlign w:val="center"/>
          </w:tcPr>
          <w:p w14:paraId="212017F8" w14:textId="77777777" w:rsidR="00EF7421" w:rsidRPr="00295E9A" w:rsidRDefault="00EF7421" w:rsidP="00C46C94">
            <w:pPr>
              <w:rPr>
                <w:sz w:val="18"/>
                <w:szCs w:val="18"/>
              </w:rPr>
            </w:pPr>
            <w:r w:rsidRPr="00295E9A">
              <w:rPr>
                <w:sz w:val="20"/>
                <w:szCs w:val="20"/>
              </w:rPr>
              <w:t>Internet or Network Activity</w:t>
            </w:r>
          </w:p>
        </w:tc>
        <w:tc>
          <w:tcPr>
            <w:tcW w:w="2698" w:type="dxa"/>
            <w:shd w:val="clear" w:color="auto" w:fill="auto"/>
            <w:vAlign w:val="center"/>
          </w:tcPr>
          <w:p w14:paraId="67445364" w14:textId="77777777" w:rsidR="00EF7421" w:rsidRPr="00295E9A" w:rsidRDefault="00EF7421" w:rsidP="00C46C94">
            <w:pPr>
              <w:rPr>
                <w:sz w:val="18"/>
                <w:szCs w:val="18"/>
              </w:rPr>
            </w:pPr>
            <w:r w:rsidRPr="00295E9A">
              <w:rPr>
                <w:sz w:val="18"/>
                <w:szCs w:val="18"/>
              </w:rPr>
              <w:t>Consumer Directly &amp; Service Provider</w:t>
            </w:r>
          </w:p>
        </w:tc>
        <w:tc>
          <w:tcPr>
            <w:tcW w:w="2697" w:type="dxa"/>
            <w:vMerge/>
            <w:shd w:val="clear" w:color="auto" w:fill="auto"/>
            <w:vAlign w:val="center"/>
          </w:tcPr>
          <w:p w14:paraId="43401C6A" w14:textId="77777777" w:rsidR="00EF7421" w:rsidRPr="00295E9A" w:rsidRDefault="00EF7421" w:rsidP="00C46C94">
            <w:pPr>
              <w:rPr>
                <w:sz w:val="18"/>
                <w:szCs w:val="18"/>
              </w:rPr>
            </w:pPr>
          </w:p>
        </w:tc>
        <w:tc>
          <w:tcPr>
            <w:tcW w:w="2793" w:type="dxa"/>
            <w:shd w:val="clear" w:color="auto" w:fill="auto"/>
            <w:vAlign w:val="center"/>
          </w:tcPr>
          <w:p w14:paraId="0D8ED65E" w14:textId="77777777" w:rsidR="00EF7421" w:rsidRPr="00295E9A" w:rsidRDefault="00EF7421" w:rsidP="00C46C94">
            <w:pPr>
              <w:rPr>
                <w:sz w:val="18"/>
                <w:szCs w:val="18"/>
              </w:rPr>
            </w:pPr>
            <w:r w:rsidRPr="00295E9A">
              <w:rPr>
                <w:sz w:val="18"/>
                <w:szCs w:val="18"/>
              </w:rPr>
              <w:t>Operating Systems and Platforms</w:t>
            </w:r>
          </w:p>
        </w:tc>
      </w:tr>
      <w:tr w:rsidR="00EF7421" w:rsidRPr="007D69FD" w14:paraId="5A58E3DE" w14:textId="77777777" w:rsidTr="002B712F">
        <w:trPr>
          <w:trHeight w:val="432"/>
        </w:trPr>
        <w:tc>
          <w:tcPr>
            <w:tcW w:w="2697" w:type="dxa"/>
            <w:vAlign w:val="center"/>
          </w:tcPr>
          <w:p w14:paraId="31F669FF" w14:textId="77777777" w:rsidR="00EF7421" w:rsidRPr="00295E9A" w:rsidRDefault="00EF7421" w:rsidP="00C46C94">
            <w:pPr>
              <w:pStyle w:val="ListParagraph"/>
              <w:numPr>
                <w:ilvl w:val="0"/>
                <w:numId w:val="13"/>
              </w:numPr>
              <w:rPr>
                <w:sz w:val="18"/>
                <w:szCs w:val="18"/>
              </w:rPr>
            </w:pPr>
            <w:r w:rsidRPr="00295E9A">
              <w:rPr>
                <w:sz w:val="20"/>
                <w:szCs w:val="20"/>
              </w:rPr>
              <w:t>Web Site Interaction</w:t>
            </w:r>
          </w:p>
        </w:tc>
        <w:tc>
          <w:tcPr>
            <w:tcW w:w="2698" w:type="dxa"/>
            <w:shd w:val="clear" w:color="auto" w:fill="auto"/>
            <w:vAlign w:val="center"/>
          </w:tcPr>
          <w:p w14:paraId="554D1CAC" w14:textId="77777777" w:rsidR="00EF7421" w:rsidRPr="00295E9A" w:rsidRDefault="00EF7421" w:rsidP="00C46C94">
            <w:pPr>
              <w:rPr>
                <w:sz w:val="18"/>
                <w:szCs w:val="18"/>
              </w:rPr>
            </w:pPr>
            <w:r w:rsidRPr="00295E9A">
              <w:rPr>
                <w:sz w:val="18"/>
                <w:szCs w:val="18"/>
              </w:rPr>
              <w:t>Consumer Directly &amp; Service Provider</w:t>
            </w:r>
          </w:p>
        </w:tc>
        <w:tc>
          <w:tcPr>
            <w:tcW w:w="2697" w:type="dxa"/>
            <w:vMerge/>
            <w:shd w:val="clear" w:color="auto" w:fill="auto"/>
            <w:vAlign w:val="center"/>
          </w:tcPr>
          <w:p w14:paraId="0A51E5CD" w14:textId="77777777" w:rsidR="00EF7421" w:rsidRPr="00295E9A" w:rsidRDefault="00EF7421" w:rsidP="00C46C94">
            <w:pPr>
              <w:rPr>
                <w:sz w:val="18"/>
                <w:szCs w:val="18"/>
              </w:rPr>
            </w:pPr>
          </w:p>
        </w:tc>
        <w:tc>
          <w:tcPr>
            <w:tcW w:w="2793" w:type="dxa"/>
            <w:shd w:val="clear" w:color="auto" w:fill="auto"/>
            <w:vAlign w:val="center"/>
          </w:tcPr>
          <w:p w14:paraId="02E9B1DC" w14:textId="77777777" w:rsidR="00EF7421" w:rsidRPr="00295E9A" w:rsidRDefault="00EF7421" w:rsidP="00C46C94">
            <w:pPr>
              <w:rPr>
                <w:sz w:val="18"/>
                <w:szCs w:val="18"/>
              </w:rPr>
            </w:pPr>
            <w:r w:rsidRPr="00295E9A">
              <w:rPr>
                <w:sz w:val="18"/>
                <w:szCs w:val="18"/>
              </w:rPr>
              <w:t>Operating Systems and Platforms</w:t>
            </w:r>
          </w:p>
        </w:tc>
      </w:tr>
      <w:tr w:rsidR="00EF7421" w:rsidRPr="007D69FD" w14:paraId="0A896553" w14:textId="77777777" w:rsidTr="002B712F">
        <w:trPr>
          <w:trHeight w:val="432"/>
        </w:trPr>
        <w:tc>
          <w:tcPr>
            <w:tcW w:w="2697" w:type="dxa"/>
            <w:vAlign w:val="center"/>
          </w:tcPr>
          <w:p w14:paraId="1F2A962B" w14:textId="77777777" w:rsidR="00EF7421" w:rsidRPr="00295E9A" w:rsidRDefault="00EF7421" w:rsidP="00C46C94">
            <w:pPr>
              <w:pStyle w:val="ListParagraph"/>
              <w:numPr>
                <w:ilvl w:val="0"/>
                <w:numId w:val="13"/>
              </w:numPr>
              <w:rPr>
                <w:sz w:val="18"/>
                <w:szCs w:val="18"/>
              </w:rPr>
            </w:pPr>
            <w:r w:rsidRPr="00295E9A">
              <w:rPr>
                <w:sz w:val="20"/>
                <w:szCs w:val="20"/>
              </w:rPr>
              <w:t>Application Interaction</w:t>
            </w:r>
          </w:p>
        </w:tc>
        <w:tc>
          <w:tcPr>
            <w:tcW w:w="2698" w:type="dxa"/>
            <w:shd w:val="clear" w:color="auto" w:fill="auto"/>
            <w:vAlign w:val="center"/>
          </w:tcPr>
          <w:p w14:paraId="3FCFA3EC" w14:textId="77777777" w:rsidR="00EF7421" w:rsidRPr="00295E9A" w:rsidRDefault="00EF7421" w:rsidP="00C46C94">
            <w:pPr>
              <w:rPr>
                <w:sz w:val="18"/>
                <w:szCs w:val="18"/>
              </w:rPr>
            </w:pPr>
            <w:r w:rsidRPr="00295E9A">
              <w:rPr>
                <w:sz w:val="18"/>
                <w:szCs w:val="18"/>
              </w:rPr>
              <w:t>Consumer Directly &amp; Service Provider</w:t>
            </w:r>
          </w:p>
        </w:tc>
        <w:tc>
          <w:tcPr>
            <w:tcW w:w="2697" w:type="dxa"/>
            <w:vMerge/>
            <w:shd w:val="clear" w:color="auto" w:fill="auto"/>
            <w:vAlign w:val="center"/>
          </w:tcPr>
          <w:p w14:paraId="1BD06655" w14:textId="77777777" w:rsidR="00EF7421" w:rsidRPr="00295E9A" w:rsidRDefault="00EF7421" w:rsidP="00C46C94">
            <w:pPr>
              <w:rPr>
                <w:sz w:val="18"/>
                <w:szCs w:val="18"/>
              </w:rPr>
            </w:pPr>
          </w:p>
        </w:tc>
        <w:tc>
          <w:tcPr>
            <w:tcW w:w="2793" w:type="dxa"/>
            <w:shd w:val="clear" w:color="auto" w:fill="auto"/>
            <w:vAlign w:val="center"/>
          </w:tcPr>
          <w:p w14:paraId="24F29D4D" w14:textId="77777777" w:rsidR="00EF7421" w:rsidRPr="00295E9A" w:rsidRDefault="00EF7421" w:rsidP="00C46C94">
            <w:pPr>
              <w:rPr>
                <w:sz w:val="18"/>
                <w:szCs w:val="18"/>
              </w:rPr>
            </w:pPr>
            <w:r w:rsidRPr="00295E9A">
              <w:rPr>
                <w:sz w:val="18"/>
                <w:szCs w:val="18"/>
              </w:rPr>
              <w:t>Operating Systems and Platforms</w:t>
            </w:r>
          </w:p>
        </w:tc>
      </w:tr>
      <w:tr w:rsidR="00EF7421" w:rsidRPr="0063501D" w14:paraId="07EC4EED" w14:textId="77777777" w:rsidTr="002B712F">
        <w:trPr>
          <w:trHeight w:val="432"/>
        </w:trPr>
        <w:tc>
          <w:tcPr>
            <w:tcW w:w="2697" w:type="dxa"/>
            <w:vAlign w:val="center"/>
          </w:tcPr>
          <w:p w14:paraId="5400C62B" w14:textId="77777777" w:rsidR="00EF7421" w:rsidRPr="00295E9A" w:rsidRDefault="00EF7421" w:rsidP="00C46C94">
            <w:pPr>
              <w:pStyle w:val="ListParagraph"/>
              <w:numPr>
                <w:ilvl w:val="0"/>
                <w:numId w:val="13"/>
              </w:numPr>
              <w:rPr>
                <w:sz w:val="20"/>
                <w:szCs w:val="20"/>
              </w:rPr>
            </w:pPr>
            <w:r w:rsidRPr="00295E9A">
              <w:rPr>
                <w:sz w:val="20"/>
                <w:szCs w:val="20"/>
              </w:rPr>
              <w:t>Browsing History</w:t>
            </w:r>
          </w:p>
        </w:tc>
        <w:tc>
          <w:tcPr>
            <w:tcW w:w="2698" w:type="dxa"/>
            <w:shd w:val="clear" w:color="auto" w:fill="auto"/>
          </w:tcPr>
          <w:p w14:paraId="3CBF2F1F" w14:textId="77777777" w:rsidR="00EF7421" w:rsidRPr="00295E9A" w:rsidRDefault="00EF7421" w:rsidP="00C46C94">
            <w:pPr>
              <w:rPr>
                <w:sz w:val="18"/>
                <w:szCs w:val="18"/>
              </w:rPr>
            </w:pPr>
            <w:r w:rsidRPr="00295E9A">
              <w:rPr>
                <w:sz w:val="18"/>
                <w:szCs w:val="18"/>
              </w:rPr>
              <w:t>Consumer Directly &amp; Service Provider</w:t>
            </w:r>
          </w:p>
        </w:tc>
        <w:tc>
          <w:tcPr>
            <w:tcW w:w="2697" w:type="dxa"/>
            <w:vMerge/>
            <w:shd w:val="clear" w:color="auto" w:fill="auto"/>
            <w:vAlign w:val="center"/>
          </w:tcPr>
          <w:p w14:paraId="0D7F8764" w14:textId="77777777" w:rsidR="00EF7421" w:rsidRPr="00295E9A" w:rsidRDefault="00EF7421" w:rsidP="00C46C94">
            <w:pPr>
              <w:rPr>
                <w:sz w:val="18"/>
                <w:szCs w:val="18"/>
              </w:rPr>
            </w:pPr>
          </w:p>
        </w:tc>
        <w:tc>
          <w:tcPr>
            <w:tcW w:w="2793" w:type="dxa"/>
            <w:shd w:val="clear" w:color="auto" w:fill="auto"/>
            <w:vAlign w:val="center"/>
          </w:tcPr>
          <w:p w14:paraId="7079B39C" w14:textId="77777777" w:rsidR="00EF7421" w:rsidRPr="00295E9A" w:rsidRDefault="00EF7421" w:rsidP="00C46C94">
            <w:pPr>
              <w:rPr>
                <w:sz w:val="18"/>
                <w:szCs w:val="18"/>
              </w:rPr>
            </w:pPr>
            <w:r w:rsidRPr="00295E9A">
              <w:rPr>
                <w:sz w:val="18"/>
                <w:szCs w:val="18"/>
              </w:rPr>
              <w:t>Operating Systems and Platforms</w:t>
            </w:r>
          </w:p>
        </w:tc>
      </w:tr>
      <w:tr w:rsidR="00EF7421" w:rsidRPr="0063501D" w14:paraId="29FD4646" w14:textId="77777777" w:rsidTr="002B712F">
        <w:trPr>
          <w:trHeight w:val="432"/>
        </w:trPr>
        <w:tc>
          <w:tcPr>
            <w:tcW w:w="2697" w:type="dxa"/>
            <w:vAlign w:val="center"/>
          </w:tcPr>
          <w:p w14:paraId="0F9C9944" w14:textId="77777777" w:rsidR="00EF7421" w:rsidRPr="00295E9A" w:rsidRDefault="00EF7421" w:rsidP="00C46C94">
            <w:pPr>
              <w:pStyle w:val="ListParagraph"/>
              <w:numPr>
                <w:ilvl w:val="0"/>
                <w:numId w:val="13"/>
              </w:numPr>
              <w:rPr>
                <w:sz w:val="20"/>
                <w:szCs w:val="20"/>
              </w:rPr>
            </w:pPr>
            <w:r w:rsidRPr="00295E9A">
              <w:rPr>
                <w:sz w:val="20"/>
                <w:szCs w:val="20"/>
              </w:rPr>
              <w:t>Search History</w:t>
            </w:r>
          </w:p>
        </w:tc>
        <w:tc>
          <w:tcPr>
            <w:tcW w:w="2698" w:type="dxa"/>
            <w:shd w:val="clear" w:color="auto" w:fill="auto"/>
          </w:tcPr>
          <w:p w14:paraId="05B07DE7" w14:textId="77777777" w:rsidR="00EF7421" w:rsidRPr="00295E9A" w:rsidRDefault="00EF7421" w:rsidP="00C46C94">
            <w:pPr>
              <w:rPr>
                <w:sz w:val="18"/>
                <w:szCs w:val="18"/>
              </w:rPr>
            </w:pPr>
            <w:r w:rsidRPr="00295E9A">
              <w:rPr>
                <w:sz w:val="18"/>
                <w:szCs w:val="18"/>
              </w:rPr>
              <w:t>Consumer Directly &amp; Service Provider</w:t>
            </w:r>
          </w:p>
        </w:tc>
        <w:tc>
          <w:tcPr>
            <w:tcW w:w="2697" w:type="dxa"/>
            <w:vMerge/>
            <w:shd w:val="clear" w:color="auto" w:fill="auto"/>
            <w:vAlign w:val="center"/>
          </w:tcPr>
          <w:p w14:paraId="5EDAC33C" w14:textId="77777777" w:rsidR="00EF7421" w:rsidRPr="00295E9A" w:rsidRDefault="00EF7421" w:rsidP="00C46C94">
            <w:pPr>
              <w:rPr>
                <w:sz w:val="18"/>
                <w:szCs w:val="18"/>
              </w:rPr>
            </w:pPr>
          </w:p>
        </w:tc>
        <w:tc>
          <w:tcPr>
            <w:tcW w:w="2793" w:type="dxa"/>
            <w:shd w:val="clear" w:color="auto" w:fill="auto"/>
            <w:vAlign w:val="center"/>
          </w:tcPr>
          <w:p w14:paraId="0980B71B" w14:textId="77777777" w:rsidR="00EF7421" w:rsidRPr="00295E9A" w:rsidRDefault="00EF7421" w:rsidP="00C46C94">
            <w:pPr>
              <w:rPr>
                <w:sz w:val="18"/>
                <w:szCs w:val="18"/>
              </w:rPr>
            </w:pPr>
            <w:r w:rsidRPr="00295E9A">
              <w:rPr>
                <w:sz w:val="18"/>
                <w:szCs w:val="18"/>
              </w:rPr>
              <w:t>Operating Systems and Platforms</w:t>
            </w:r>
          </w:p>
        </w:tc>
      </w:tr>
      <w:tr w:rsidR="00EF7421" w:rsidRPr="0063501D" w14:paraId="0866C183" w14:textId="77777777" w:rsidTr="002B712F">
        <w:trPr>
          <w:trHeight w:val="432"/>
        </w:trPr>
        <w:tc>
          <w:tcPr>
            <w:tcW w:w="2697" w:type="dxa"/>
            <w:vAlign w:val="center"/>
          </w:tcPr>
          <w:p w14:paraId="747DBF7F" w14:textId="77777777" w:rsidR="00EF7421" w:rsidRPr="00295E9A" w:rsidRDefault="00EF7421" w:rsidP="00C46C94">
            <w:pPr>
              <w:rPr>
                <w:sz w:val="20"/>
                <w:szCs w:val="20"/>
              </w:rPr>
            </w:pPr>
            <w:r w:rsidRPr="00295E9A">
              <w:rPr>
                <w:sz w:val="20"/>
                <w:szCs w:val="20"/>
              </w:rPr>
              <w:t>Geolocation Data</w:t>
            </w:r>
          </w:p>
        </w:tc>
        <w:tc>
          <w:tcPr>
            <w:tcW w:w="2698" w:type="dxa"/>
            <w:shd w:val="clear" w:color="auto" w:fill="auto"/>
          </w:tcPr>
          <w:p w14:paraId="172863B3" w14:textId="77777777" w:rsidR="00EF7421" w:rsidRPr="00295E9A" w:rsidRDefault="00EF7421" w:rsidP="00C46C94">
            <w:pPr>
              <w:rPr>
                <w:sz w:val="18"/>
                <w:szCs w:val="18"/>
              </w:rPr>
            </w:pPr>
            <w:r w:rsidRPr="00295E9A">
              <w:rPr>
                <w:sz w:val="18"/>
                <w:szCs w:val="18"/>
              </w:rPr>
              <w:t>Consumer Directly &amp; Service Provider</w:t>
            </w:r>
          </w:p>
        </w:tc>
        <w:tc>
          <w:tcPr>
            <w:tcW w:w="2697" w:type="dxa"/>
            <w:vMerge/>
            <w:shd w:val="clear" w:color="auto" w:fill="auto"/>
            <w:vAlign w:val="center"/>
          </w:tcPr>
          <w:p w14:paraId="0385878C" w14:textId="77777777" w:rsidR="00EF7421" w:rsidRPr="00295E9A" w:rsidRDefault="00EF7421" w:rsidP="00C46C94">
            <w:pPr>
              <w:rPr>
                <w:sz w:val="18"/>
                <w:szCs w:val="18"/>
              </w:rPr>
            </w:pPr>
          </w:p>
        </w:tc>
        <w:tc>
          <w:tcPr>
            <w:tcW w:w="2793" w:type="dxa"/>
            <w:shd w:val="clear" w:color="auto" w:fill="auto"/>
            <w:vAlign w:val="center"/>
          </w:tcPr>
          <w:p w14:paraId="34ADBE35" w14:textId="77777777" w:rsidR="00EF7421" w:rsidRPr="00295E9A" w:rsidRDefault="00EF7421" w:rsidP="00C46C94">
            <w:pPr>
              <w:rPr>
                <w:sz w:val="18"/>
                <w:szCs w:val="18"/>
              </w:rPr>
            </w:pPr>
            <w:r w:rsidRPr="00295E9A">
              <w:rPr>
                <w:sz w:val="18"/>
                <w:szCs w:val="18"/>
              </w:rPr>
              <w:t>Operating Systems and Platforms</w:t>
            </w:r>
          </w:p>
        </w:tc>
      </w:tr>
      <w:tr w:rsidR="00423F92" w:rsidRPr="007D69FD" w14:paraId="369F6776" w14:textId="77777777" w:rsidTr="002B712F">
        <w:trPr>
          <w:trHeight w:val="432"/>
        </w:trPr>
        <w:tc>
          <w:tcPr>
            <w:tcW w:w="10885" w:type="dxa"/>
            <w:gridSpan w:val="4"/>
            <w:shd w:val="clear" w:color="auto" w:fill="D9E2F3" w:themeFill="accent1" w:themeFillTint="33"/>
            <w:vAlign w:val="center"/>
          </w:tcPr>
          <w:p w14:paraId="691A724A" w14:textId="77777777" w:rsidR="00423F92" w:rsidRPr="00295E9A" w:rsidRDefault="00423F92" w:rsidP="00C46C94">
            <w:pPr>
              <w:rPr>
                <w:sz w:val="18"/>
                <w:szCs w:val="18"/>
              </w:rPr>
            </w:pPr>
            <w:r w:rsidRPr="00295E9A">
              <w:rPr>
                <w:b/>
                <w:bCs/>
                <w:sz w:val="20"/>
                <w:szCs w:val="20"/>
              </w:rPr>
              <w:t>Inferences Drawn from the Information Identified Above</w:t>
            </w:r>
          </w:p>
        </w:tc>
      </w:tr>
      <w:tr w:rsidR="002B712F" w:rsidRPr="007D69FD" w14:paraId="57EA8A82" w14:textId="77777777" w:rsidTr="002B712F">
        <w:trPr>
          <w:trHeight w:val="587"/>
        </w:trPr>
        <w:tc>
          <w:tcPr>
            <w:tcW w:w="2697" w:type="dxa"/>
            <w:vAlign w:val="center"/>
          </w:tcPr>
          <w:p w14:paraId="1C50E6E5" w14:textId="77777777" w:rsidR="002B712F" w:rsidRPr="00295E9A" w:rsidRDefault="002B712F" w:rsidP="00C46C94">
            <w:pPr>
              <w:rPr>
                <w:sz w:val="18"/>
                <w:szCs w:val="18"/>
              </w:rPr>
            </w:pPr>
            <w:r w:rsidRPr="00295E9A">
              <w:rPr>
                <w:sz w:val="20"/>
                <w:szCs w:val="20"/>
              </w:rPr>
              <w:t>Preferences</w:t>
            </w:r>
          </w:p>
        </w:tc>
        <w:tc>
          <w:tcPr>
            <w:tcW w:w="2698" w:type="dxa"/>
            <w:shd w:val="clear" w:color="auto" w:fill="auto"/>
          </w:tcPr>
          <w:p w14:paraId="66B6AE8A" w14:textId="77777777" w:rsidR="002B712F" w:rsidRPr="00295E9A" w:rsidRDefault="002B712F" w:rsidP="00C46C94">
            <w:pPr>
              <w:rPr>
                <w:sz w:val="18"/>
                <w:szCs w:val="18"/>
              </w:rPr>
            </w:pPr>
            <w:r w:rsidRPr="00295E9A">
              <w:rPr>
                <w:sz w:val="18"/>
                <w:szCs w:val="18"/>
              </w:rPr>
              <w:t>Consumer Directly</w:t>
            </w:r>
          </w:p>
        </w:tc>
        <w:tc>
          <w:tcPr>
            <w:tcW w:w="2697" w:type="dxa"/>
            <w:vMerge w:val="restart"/>
            <w:shd w:val="clear" w:color="auto" w:fill="auto"/>
            <w:vAlign w:val="center"/>
          </w:tcPr>
          <w:p w14:paraId="0952CBB0" w14:textId="77777777" w:rsidR="002B712F" w:rsidRPr="00295E9A" w:rsidRDefault="002B712F" w:rsidP="00C46C94">
            <w:pPr>
              <w:spacing w:before="60" w:after="60"/>
              <w:rPr>
                <w:sz w:val="18"/>
                <w:szCs w:val="18"/>
              </w:rPr>
            </w:pPr>
            <w:r w:rsidRPr="00295E9A">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p w14:paraId="485CD376" w14:textId="77777777" w:rsidR="002B712F" w:rsidRPr="00295E9A" w:rsidRDefault="002B712F" w:rsidP="00C46C94">
            <w:pPr>
              <w:spacing w:before="60" w:after="60"/>
              <w:rPr>
                <w:sz w:val="18"/>
                <w:szCs w:val="18"/>
              </w:rPr>
            </w:pPr>
          </w:p>
          <w:p w14:paraId="2C293C5F" w14:textId="77777777" w:rsidR="002B712F" w:rsidRPr="00295E9A" w:rsidRDefault="002B712F" w:rsidP="00C46C94">
            <w:pPr>
              <w:spacing w:before="60" w:after="60"/>
              <w:rPr>
                <w:sz w:val="18"/>
                <w:szCs w:val="18"/>
              </w:rPr>
            </w:pPr>
            <w:r w:rsidRPr="00295E9A">
              <w:rPr>
                <w:sz w:val="18"/>
                <w:szCs w:val="18"/>
              </w:rPr>
              <w:t>To support employment, infrastructure, and human resource management, including providing benefits to employees and dependents, including healthcare and retirement plans, manage pay and compensation activities, manage and operate our facilities and infrastructure, and process employment applications.</w:t>
            </w:r>
          </w:p>
        </w:tc>
        <w:tc>
          <w:tcPr>
            <w:tcW w:w="2793" w:type="dxa"/>
            <w:shd w:val="clear" w:color="auto" w:fill="auto"/>
            <w:vAlign w:val="center"/>
          </w:tcPr>
          <w:p w14:paraId="44FDCE92" w14:textId="77777777" w:rsidR="002B712F" w:rsidRPr="00295E9A" w:rsidRDefault="002B712F" w:rsidP="00C46C94">
            <w:pPr>
              <w:rPr>
                <w:sz w:val="18"/>
                <w:szCs w:val="18"/>
              </w:rPr>
            </w:pPr>
            <w:r w:rsidRPr="00295E9A">
              <w:rPr>
                <w:sz w:val="18"/>
                <w:szCs w:val="18"/>
              </w:rPr>
              <w:t>Operating Systems and Platforms</w:t>
            </w:r>
          </w:p>
        </w:tc>
      </w:tr>
      <w:tr w:rsidR="002B712F" w:rsidRPr="007D69FD" w14:paraId="0A733118" w14:textId="77777777" w:rsidTr="002B712F">
        <w:trPr>
          <w:trHeight w:val="587"/>
        </w:trPr>
        <w:tc>
          <w:tcPr>
            <w:tcW w:w="2697" w:type="dxa"/>
            <w:vAlign w:val="center"/>
          </w:tcPr>
          <w:p w14:paraId="5BD08467" w14:textId="77777777" w:rsidR="002B712F" w:rsidRPr="00295E9A" w:rsidRDefault="002B712F" w:rsidP="00C46C94">
            <w:pPr>
              <w:jc w:val="both"/>
              <w:rPr>
                <w:sz w:val="18"/>
                <w:szCs w:val="18"/>
              </w:rPr>
            </w:pPr>
            <w:r w:rsidRPr="00295E9A">
              <w:rPr>
                <w:sz w:val="20"/>
                <w:szCs w:val="20"/>
              </w:rPr>
              <w:t>Characteristics</w:t>
            </w:r>
          </w:p>
        </w:tc>
        <w:tc>
          <w:tcPr>
            <w:tcW w:w="2698" w:type="dxa"/>
            <w:shd w:val="clear" w:color="auto" w:fill="auto"/>
          </w:tcPr>
          <w:p w14:paraId="697441D3" w14:textId="77777777" w:rsidR="002B712F" w:rsidRPr="00295E9A" w:rsidRDefault="002B712F" w:rsidP="00C46C94">
            <w:pPr>
              <w:rPr>
                <w:sz w:val="18"/>
                <w:szCs w:val="18"/>
              </w:rPr>
            </w:pPr>
          </w:p>
          <w:p w14:paraId="2C0E36C3" w14:textId="77777777" w:rsidR="002B712F" w:rsidRPr="00295E9A" w:rsidRDefault="002B712F" w:rsidP="00C46C94">
            <w:pPr>
              <w:rPr>
                <w:sz w:val="18"/>
                <w:szCs w:val="18"/>
              </w:rPr>
            </w:pPr>
            <w:r w:rsidRPr="00295E9A">
              <w:rPr>
                <w:sz w:val="18"/>
                <w:szCs w:val="18"/>
              </w:rPr>
              <w:t>Consumer Directly</w:t>
            </w:r>
          </w:p>
        </w:tc>
        <w:tc>
          <w:tcPr>
            <w:tcW w:w="2697" w:type="dxa"/>
            <w:vMerge/>
            <w:shd w:val="clear" w:color="auto" w:fill="auto"/>
            <w:vAlign w:val="center"/>
          </w:tcPr>
          <w:p w14:paraId="38579B06" w14:textId="77777777" w:rsidR="002B712F" w:rsidRPr="00295E9A" w:rsidRDefault="002B712F" w:rsidP="00C46C94">
            <w:pPr>
              <w:rPr>
                <w:sz w:val="18"/>
                <w:szCs w:val="18"/>
              </w:rPr>
            </w:pPr>
          </w:p>
        </w:tc>
        <w:tc>
          <w:tcPr>
            <w:tcW w:w="2793" w:type="dxa"/>
            <w:shd w:val="clear" w:color="auto" w:fill="auto"/>
            <w:vAlign w:val="center"/>
          </w:tcPr>
          <w:p w14:paraId="13E31A43" w14:textId="77777777" w:rsidR="002B712F" w:rsidRPr="00295E9A" w:rsidRDefault="002B712F" w:rsidP="00C46C94">
            <w:pPr>
              <w:rPr>
                <w:sz w:val="18"/>
                <w:szCs w:val="18"/>
              </w:rPr>
            </w:pPr>
            <w:r w:rsidRPr="00295E9A">
              <w:rPr>
                <w:sz w:val="18"/>
                <w:szCs w:val="18"/>
              </w:rPr>
              <w:t>Operating Systems and Platforms</w:t>
            </w:r>
          </w:p>
        </w:tc>
      </w:tr>
      <w:tr w:rsidR="002B712F" w:rsidRPr="007D69FD" w14:paraId="031D0E13" w14:textId="77777777" w:rsidTr="002B712F">
        <w:trPr>
          <w:trHeight w:val="432"/>
        </w:trPr>
        <w:tc>
          <w:tcPr>
            <w:tcW w:w="2697" w:type="dxa"/>
          </w:tcPr>
          <w:p w14:paraId="002F1467" w14:textId="77777777" w:rsidR="002B712F" w:rsidRPr="00295E9A" w:rsidRDefault="002B712F" w:rsidP="00C46C94">
            <w:pPr>
              <w:rPr>
                <w:sz w:val="18"/>
                <w:szCs w:val="18"/>
              </w:rPr>
            </w:pPr>
            <w:r w:rsidRPr="00295E9A">
              <w:rPr>
                <w:sz w:val="20"/>
                <w:szCs w:val="20"/>
              </w:rPr>
              <w:t>Behavior</w:t>
            </w:r>
          </w:p>
        </w:tc>
        <w:tc>
          <w:tcPr>
            <w:tcW w:w="2698" w:type="dxa"/>
          </w:tcPr>
          <w:p w14:paraId="292E6D1D" w14:textId="77777777" w:rsidR="002B712F" w:rsidRPr="00295E9A" w:rsidRDefault="002B712F" w:rsidP="00C46C94">
            <w:pPr>
              <w:rPr>
                <w:sz w:val="18"/>
                <w:szCs w:val="18"/>
              </w:rPr>
            </w:pPr>
            <w:r w:rsidRPr="00295E9A">
              <w:rPr>
                <w:sz w:val="18"/>
                <w:szCs w:val="18"/>
              </w:rPr>
              <w:t>Consumer Directly</w:t>
            </w:r>
          </w:p>
        </w:tc>
        <w:tc>
          <w:tcPr>
            <w:tcW w:w="2697" w:type="dxa"/>
            <w:vMerge/>
          </w:tcPr>
          <w:p w14:paraId="751CC621" w14:textId="77777777" w:rsidR="002B712F" w:rsidRPr="00295E9A" w:rsidRDefault="002B712F" w:rsidP="00C46C94">
            <w:pPr>
              <w:rPr>
                <w:sz w:val="18"/>
                <w:szCs w:val="18"/>
              </w:rPr>
            </w:pPr>
          </w:p>
        </w:tc>
        <w:tc>
          <w:tcPr>
            <w:tcW w:w="2793" w:type="dxa"/>
          </w:tcPr>
          <w:p w14:paraId="6BE9CAFC" w14:textId="77777777" w:rsidR="002B712F" w:rsidRPr="00295E9A" w:rsidRDefault="002B712F" w:rsidP="00C46C94">
            <w:pPr>
              <w:rPr>
                <w:sz w:val="18"/>
                <w:szCs w:val="18"/>
              </w:rPr>
            </w:pPr>
            <w:r w:rsidRPr="00295E9A">
              <w:rPr>
                <w:sz w:val="18"/>
                <w:szCs w:val="18"/>
              </w:rPr>
              <w:t>Operating Systems and Platforms</w:t>
            </w:r>
          </w:p>
        </w:tc>
      </w:tr>
      <w:tr w:rsidR="002B712F" w:rsidRPr="007D69FD" w14:paraId="689FB3DE" w14:textId="77777777" w:rsidTr="002B712F">
        <w:trPr>
          <w:trHeight w:val="432"/>
        </w:trPr>
        <w:tc>
          <w:tcPr>
            <w:tcW w:w="2697" w:type="dxa"/>
          </w:tcPr>
          <w:p w14:paraId="0CB1B15E" w14:textId="77777777" w:rsidR="002B712F" w:rsidRPr="00295E9A" w:rsidRDefault="002B712F" w:rsidP="00C46C94">
            <w:pPr>
              <w:rPr>
                <w:sz w:val="18"/>
                <w:szCs w:val="18"/>
              </w:rPr>
            </w:pPr>
            <w:r w:rsidRPr="00295E9A">
              <w:rPr>
                <w:sz w:val="20"/>
                <w:szCs w:val="20"/>
              </w:rPr>
              <w:t>Attitudes</w:t>
            </w:r>
          </w:p>
        </w:tc>
        <w:tc>
          <w:tcPr>
            <w:tcW w:w="2698" w:type="dxa"/>
          </w:tcPr>
          <w:p w14:paraId="17EE1B0D" w14:textId="77777777" w:rsidR="002B712F" w:rsidRPr="00295E9A" w:rsidRDefault="002B712F" w:rsidP="00C46C94">
            <w:pPr>
              <w:rPr>
                <w:sz w:val="18"/>
                <w:szCs w:val="18"/>
              </w:rPr>
            </w:pPr>
            <w:r w:rsidRPr="00295E9A">
              <w:rPr>
                <w:sz w:val="18"/>
                <w:szCs w:val="18"/>
              </w:rPr>
              <w:t>Consumer Directly &amp; Service Provider</w:t>
            </w:r>
          </w:p>
        </w:tc>
        <w:tc>
          <w:tcPr>
            <w:tcW w:w="2697" w:type="dxa"/>
            <w:vMerge/>
          </w:tcPr>
          <w:p w14:paraId="2490792A" w14:textId="77777777" w:rsidR="002B712F" w:rsidRPr="00295E9A" w:rsidRDefault="002B712F" w:rsidP="00C46C94">
            <w:pPr>
              <w:rPr>
                <w:sz w:val="18"/>
                <w:szCs w:val="18"/>
              </w:rPr>
            </w:pPr>
          </w:p>
        </w:tc>
        <w:tc>
          <w:tcPr>
            <w:tcW w:w="2793" w:type="dxa"/>
          </w:tcPr>
          <w:p w14:paraId="5584F45F" w14:textId="77777777" w:rsidR="002B712F" w:rsidRPr="00295E9A" w:rsidRDefault="002B712F" w:rsidP="00C46C94">
            <w:pPr>
              <w:rPr>
                <w:sz w:val="18"/>
                <w:szCs w:val="18"/>
              </w:rPr>
            </w:pPr>
            <w:r w:rsidRPr="00295E9A">
              <w:rPr>
                <w:sz w:val="18"/>
                <w:szCs w:val="18"/>
              </w:rPr>
              <w:t>Operating Systems and Platforms</w:t>
            </w:r>
          </w:p>
        </w:tc>
      </w:tr>
      <w:tr w:rsidR="002B712F" w:rsidRPr="007D69FD" w14:paraId="1604629B" w14:textId="77777777" w:rsidTr="002B712F">
        <w:trPr>
          <w:trHeight w:val="432"/>
        </w:trPr>
        <w:tc>
          <w:tcPr>
            <w:tcW w:w="2697" w:type="dxa"/>
          </w:tcPr>
          <w:p w14:paraId="51C43B97" w14:textId="77777777" w:rsidR="002B712F" w:rsidRPr="00295E9A" w:rsidRDefault="002B712F" w:rsidP="00C46C94">
            <w:pPr>
              <w:rPr>
                <w:sz w:val="18"/>
                <w:szCs w:val="18"/>
              </w:rPr>
            </w:pPr>
            <w:r w:rsidRPr="00295E9A">
              <w:rPr>
                <w:sz w:val="20"/>
                <w:szCs w:val="20"/>
              </w:rPr>
              <w:t>Abilities</w:t>
            </w:r>
          </w:p>
        </w:tc>
        <w:tc>
          <w:tcPr>
            <w:tcW w:w="2698" w:type="dxa"/>
          </w:tcPr>
          <w:p w14:paraId="702EF7EE" w14:textId="77777777" w:rsidR="002B712F" w:rsidRPr="00295E9A" w:rsidRDefault="002B712F" w:rsidP="00C46C94">
            <w:pPr>
              <w:rPr>
                <w:sz w:val="18"/>
                <w:szCs w:val="18"/>
              </w:rPr>
            </w:pPr>
            <w:r w:rsidRPr="00295E9A">
              <w:rPr>
                <w:sz w:val="18"/>
                <w:szCs w:val="18"/>
              </w:rPr>
              <w:t>Consumer Directly &amp; Service Provider</w:t>
            </w:r>
          </w:p>
        </w:tc>
        <w:tc>
          <w:tcPr>
            <w:tcW w:w="2697" w:type="dxa"/>
            <w:vMerge/>
          </w:tcPr>
          <w:p w14:paraId="54EA4AC3" w14:textId="77777777" w:rsidR="002B712F" w:rsidRPr="00295E9A" w:rsidRDefault="002B712F" w:rsidP="00C46C94">
            <w:pPr>
              <w:rPr>
                <w:sz w:val="18"/>
                <w:szCs w:val="18"/>
              </w:rPr>
            </w:pPr>
          </w:p>
        </w:tc>
        <w:tc>
          <w:tcPr>
            <w:tcW w:w="2793" w:type="dxa"/>
          </w:tcPr>
          <w:p w14:paraId="3B430ADC" w14:textId="77777777" w:rsidR="002B712F" w:rsidRPr="00295E9A" w:rsidRDefault="002B712F" w:rsidP="00C46C94">
            <w:pPr>
              <w:rPr>
                <w:sz w:val="18"/>
                <w:szCs w:val="18"/>
              </w:rPr>
            </w:pPr>
            <w:r w:rsidRPr="00295E9A">
              <w:rPr>
                <w:sz w:val="18"/>
                <w:szCs w:val="18"/>
              </w:rPr>
              <w:t>Operating Systems and Platforms</w:t>
            </w:r>
          </w:p>
        </w:tc>
      </w:tr>
    </w:tbl>
    <w:p w14:paraId="41478F21" w14:textId="77777777" w:rsidR="00056D76" w:rsidRDefault="00056D76" w:rsidP="00056D76">
      <w:pPr>
        <w:rPr>
          <w:sz w:val="20"/>
          <w:szCs w:val="20"/>
        </w:rPr>
      </w:pPr>
    </w:p>
    <w:tbl>
      <w:tblPr>
        <w:tblStyle w:val="TableGrid"/>
        <w:tblW w:w="10801" w:type="dxa"/>
        <w:tblLook w:val="04A0" w:firstRow="1" w:lastRow="0" w:firstColumn="1" w:lastColumn="0" w:noHBand="0" w:noVBand="1"/>
      </w:tblPr>
      <w:tblGrid>
        <w:gridCol w:w="2736"/>
        <w:gridCol w:w="2690"/>
        <w:gridCol w:w="2688"/>
        <w:gridCol w:w="2687"/>
      </w:tblGrid>
      <w:tr w:rsidR="00056D76" w14:paraId="592917F9" w14:textId="77777777" w:rsidTr="00440FAB">
        <w:trPr>
          <w:trHeight w:val="432"/>
        </w:trPr>
        <w:tc>
          <w:tcPr>
            <w:tcW w:w="10801" w:type="dxa"/>
            <w:gridSpan w:val="4"/>
            <w:shd w:val="clear" w:color="auto" w:fill="F2F2F2" w:themeFill="background1" w:themeFillShade="F2"/>
            <w:vAlign w:val="center"/>
          </w:tcPr>
          <w:p w14:paraId="714AAF04" w14:textId="77777777" w:rsidR="00056D76" w:rsidRPr="001B3A84" w:rsidRDefault="00056D76" w:rsidP="00C46C94">
            <w:pPr>
              <w:pStyle w:val="ListParagraph"/>
              <w:numPr>
                <w:ilvl w:val="0"/>
                <w:numId w:val="2"/>
              </w:numPr>
              <w:rPr>
                <w:b/>
                <w:bCs/>
                <w:sz w:val="20"/>
                <w:szCs w:val="20"/>
              </w:rPr>
            </w:pPr>
            <w:r w:rsidRPr="001B3A84">
              <w:rPr>
                <w:b/>
                <w:bCs/>
                <w:sz w:val="20"/>
                <w:szCs w:val="20"/>
              </w:rPr>
              <w:t xml:space="preserve">COLLECTION OF </w:t>
            </w:r>
            <w:r>
              <w:rPr>
                <w:b/>
                <w:bCs/>
                <w:sz w:val="20"/>
                <w:szCs w:val="20"/>
              </w:rPr>
              <w:t xml:space="preserve">SENSITIVE </w:t>
            </w:r>
            <w:r w:rsidRPr="001B3A84">
              <w:rPr>
                <w:b/>
                <w:bCs/>
                <w:sz w:val="20"/>
                <w:szCs w:val="20"/>
              </w:rPr>
              <w:t>PERSONAL INFORMATION</w:t>
            </w:r>
          </w:p>
        </w:tc>
      </w:tr>
      <w:tr w:rsidR="00056D76" w14:paraId="72915AD3" w14:textId="77777777" w:rsidTr="00440FAB">
        <w:trPr>
          <w:trHeight w:val="432"/>
        </w:trPr>
        <w:tc>
          <w:tcPr>
            <w:tcW w:w="10801" w:type="dxa"/>
            <w:gridSpan w:val="4"/>
            <w:vAlign w:val="center"/>
          </w:tcPr>
          <w:p w14:paraId="18899E7A" w14:textId="77777777" w:rsidR="00056D76" w:rsidRDefault="00056D76" w:rsidP="00C46C94">
            <w:pPr>
              <w:spacing w:before="60" w:after="60"/>
              <w:rPr>
                <w:sz w:val="20"/>
                <w:szCs w:val="20"/>
              </w:rPr>
            </w:pPr>
            <w:r w:rsidRPr="007D18C8">
              <w:rPr>
                <w:sz w:val="18"/>
                <w:szCs w:val="18"/>
              </w:rPr>
              <w:t>Below is a list of</w:t>
            </w:r>
            <w:r>
              <w:rPr>
                <w:sz w:val="18"/>
                <w:szCs w:val="18"/>
              </w:rPr>
              <w:t xml:space="preserve"> Sensitive</w:t>
            </w:r>
            <w:r w:rsidRPr="007D18C8">
              <w:rPr>
                <w:sz w:val="18"/>
                <w:szCs w:val="18"/>
              </w:rPr>
              <w:t xml:space="preserve"> Personal Information</w:t>
            </w:r>
            <w:r>
              <w:rPr>
                <w:sz w:val="18"/>
                <w:szCs w:val="18"/>
              </w:rPr>
              <w:t xml:space="preserve"> (SPI)</w:t>
            </w:r>
            <w:r w:rsidRPr="007D18C8">
              <w:rPr>
                <w:sz w:val="18"/>
                <w:szCs w:val="18"/>
              </w:rPr>
              <w:t xml:space="preserve"> we have collected about consumers in the preceding 12 months. For each category identified we have also provided the categories of sources from which we collected the </w:t>
            </w:r>
            <w:r>
              <w:rPr>
                <w:sz w:val="18"/>
                <w:szCs w:val="18"/>
              </w:rPr>
              <w:t>SPI</w:t>
            </w:r>
            <w:r w:rsidRPr="007D18C8">
              <w:rPr>
                <w:sz w:val="18"/>
                <w:szCs w:val="18"/>
              </w:rPr>
              <w:t xml:space="preserve">, the business or commercial purpose for collecting the information, and the categories of third parties with whom we share the </w:t>
            </w:r>
            <w:r>
              <w:rPr>
                <w:sz w:val="18"/>
                <w:szCs w:val="18"/>
              </w:rPr>
              <w:t xml:space="preserve">SPI. We will retain your information </w:t>
            </w:r>
            <w:proofErr w:type="gramStart"/>
            <w:r>
              <w:rPr>
                <w:sz w:val="18"/>
                <w:szCs w:val="18"/>
              </w:rPr>
              <w:t>as long as</w:t>
            </w:r>
            <w:proofErr w:type="gramEnd"/>
            <w:r>
              <w:rPr>
                <w:sz w:val="18"/>
                <w:szCs w:val="18"/>
              </w:rPr>
              <w:t xml:space="preserve"> it is reasonably necessary for each disclosed purpose, as outlined in the table.</w:t>
            </w:r>
          </w:p>
        </w:tc>
      </w:tr>
      <w:tr w:rsidR="00056D76" w14:paraId="2C9367C6" w14:textId="77777777" w:rsidTr="00440FAB">
        <w:trPr>
          <w:trHeight w:val="720"/>
        </w:trPr>
        <w:tc>
          <w:tcPr>
            <w:tcW w:w="2736" w:type="dxa"/>
            <w:shd w:val="clear" w:color="auto" w:fill="D9D9D9" w:themeFill="background1" w:themeFillShade="D9"/>
            <w:vAlign w:val="center"/>
          </w:tcPr>
          <w:p w14:paraId="4D564CCF" w14:textId="77777777" w:rsidR="00056D76" w:rsidRPr="007D69FD" w:rsidRDefault="00056D76" w:rsidP="00C46C94">
            <w:pPr>
              <w:jc w:val="center"/>
              <w:rPr>
                <w:b/>
                <w:bCs/>
                <w:sz w:val="18"/>
                <w:szCs w:val="18"/>
              </w:rPr>
            </w:pPr>
            <w:r w:rsidRPr="007D69FD">
              <w:rPr>
                <w:b/>
                <w:bCs/>
                <w:sz w:val="18"/>
                <w:szCs w:val="18"/>
              </w:rPr>
              <w:t xml:space="preserve">Categories of </w:t>
            </w:r>
            <w:r>
              <w:rPr>
                <w:b/>
                <w:bCs/>
                <w:sz w:val="18"/>
                <w:szCs w:val="18"/>
              </w:rPr>
              <w:t>S</w:t>
            </w:r>
            <w:r w:rsidRPr="007D69FD">
              <w:rPr>
                <w:b/>
                <w:bCs/>
                <w:sz w:val="18"/>
                <w:szCs w:val="18"/>
              </w:rPr>
              <w:t>PI We Collect:</w:t>
            </w:r>
          </w:p>
        </w:tc>
        <w:tc>
          <w:tcPr>
            <w:tcW w:w="2690" w:type="dxa"/>
            <w:shd w:val="clear" w:color="auto" w:fill="D9D9D9" w:themeFill="background1" w:themeFillShade="D9"/>
            <w:vAlign w:val="center"/>
          </w:tcPr>
          <w:p w14:paraId="02CD7A4B" w14:textId="77777777" w:rsidR="00056D76" w:rsidRPr="007D69FD" w:rsidRDefault="00056D76" w:rsidP="00C46C94">
            <w:pPr>
              <w:jc w:val="center"/>
              <w:rPr>
                <w:b/>
                <w:bCs/>
                <w:sz w:val="18"/>
                <w:szCs w:val="18"/>
              </w:rPr>
            </w:pPr>
            <w:r w:rsidRPr="007D69FD">
              <w:rPr>
                <w:b/>
                <w:bCs/>
                <w:sz w:val="18"/>
                <w:szCs w:val="18"/>
              </w:rPr>
              <w:t xml:space="preserve">Categories of Sources from Which We Collect the </w:t>
            </w:r>
            <w:r>
              <w:rPr>
                <w:b/>
                <w:bCs/>
                <w:sz w:val="18"/>
                <w:szCs w:val="18"/>
              </w:rPr>
              <w:t>S</w:t>
            </w:r>
            <w:r w:rsidRPr="007D69FD">
              <w:rPr>
                <w:b/>
                <w:bCs/>
                <w:sz w:val="18"/>
                <w:szCs w:val="18"/>
              </w:rPr>
              <w:t>PI:</w:t>
            </w:r>
          </w:p>
        </w:tc>
        <w:tc>
          <w:tcPr>
            <w:tcW w:w="2688" w:type="dxa"/>
            <w:shd w:val="clear" w:color="auto" w:fill="D9D9D9" w:themeFill="background1" w:themeFillShade="D9"/>
            <w:vAlign w:val="center"/>
          </w:tcPr>
          <w:p w14:paraId="1FD9419A" w14:textId="77777777" w:rsidR="00056D76" w:rsidRPr="007D69FD" w:rsidRDefault="00056D76" w:rsidP="00C46C94">
            <w:pPr>
              <w:jc w:val="center"/>
              <w:rPr>
                <w:b/>
                <w:bCs/>
                <w:sz w:val="18"/>
                <w:szCs w:val="18"/>
              </w:rPr>
            </w:pPr>
            <w:r w:rsidRPr="007D69FD">
              <w:rPr>
                <w:b/>
                <w:bCs/>
                <w:sz w:val="18"/>
                <w:szCs w:val="18"/>
              </w:rPr>
              <w:t xml:space="preserve">Our Business or Commercial Purpose for Collecting the </w:t>
            </w:r>
            <w:r>
              <w:rPr>
                <w:b/>
                <w:bCs/>
                <w:sz w:val="18"/>
                <w:szCs w:val="18"/>
              </w:rPr>
              <w:t>S</w:t>
            </w:r>
            <w:r w:rsidRPr="007D69FD">
              <w:rPr>
                <w:b/>
                <w:bCs/>
                <w:sz w:val="18"/>
                <w:szCs w:val="18"/>
              </w:rPr>
              <w:t>PI:</w:t>
            </w:r>
          </w:p>
        </w:tc>
        <w:tc>
          <w:tcPr>
            <w:tcW w:w="2687" w:type="dxa"/>
            <w:shd w:val="clear" w:color="auto" w:fill="D9D9D9" w:themeFill="background1" w:themeFillShade="D9"/>
            <w:vAlign w:val="center"/>
          </w:tcPr>
          <w:p w14:paraId="6CB666D2" w14:textId="77777777" w:rsidR="00056D76" w:rsidRPr="007D69FD" w:rsidRDefault="00056D76" w:rsidP="00C46C94">
            <w:pPr>
              <w:jc w:val="center"/>
              <w:rPr>
                <w:b/>
                <w:bCs/>
                <w:sz w:val="18"/>
                <w:szCs w:val="18"/>
              </w:rPr>
            </w:pPr>
            <w:r w:rsidRPr="007D69FD">
              <w:rPr>
                <w:b/>
                <w:bCs/>
                <w:sz w:val="18"/>
                <w:szCs w:val="18"/>
              </w:rPr>
              <w:t xml:space="preserve">Categories of Third Parties with Whom We Share the </w:t>
            </w:r>
            <w:r>
              <w:rPr>
                <w:b/>
                <w:bCs/>
                <w:sz w:val="18"/>
                <w:szCs w:val="18"/>
              </w:rPr>
              <w:t>S</w:t>
            </w:r>
            <w:r w:rsidRPr="007D69FD">
              <w:rPr>
                <w:b/>
                <w:bCs/>
                <w:sz w:val="18"/>
                <w:szCs w:val="18"/>
              </w:rPr>
              <w:t>PI:</w:t>
            </w:r>
          </w:p>
        </w:tc>
      </w:tr>
      <w:tr w:rsidR="00056D76" w14:paraId="71337480" w14:textId="77777777" w:rsidTr="00440FAB">
        <w:trPr>
          <w:trHeight w:val="432"/>
        </w:trPr>
        <w:tc>
          <w:tcPr>
            <w:tcW w:w="10801" w:type="dxa"/>
            <w:gridSpan w:val="4"/>
            <w:shd w:val="clear" w:color="auto" w:fill="D9E2F3" w:themeFill="accent1" w:themeFillTint="33"/>
            <w:vAlign w:val="center"/>
          </w:tcPr>
          <w:p w14:paraId="2E00D68C" w14:textId="77777777" w:rsidR="00056D76" w:rsidRPr="007D69FD" w:rsidRDefault="00FC5BA1" w:rsidP="00C46C94">
            <w:pPr>
              <w:rPr>
                <w:sz w:val="18"/>
                <w:szCs w:val="18"/>
              </w:rPr>
            </w:pPr>
            <w:bookmarkStart w:id="1" w:name="_Hlk121989103"/>
            <w:r>
              <w:rPr>
                <w:b/>
                <w:bCs/>
                <w:sz w:val="20"/>
                <w:szCs w:val="20"/>
              </w:rPr>
              <w:t xml:space="preserve">SENSITIVE </w:t>
            </w:r>
            <w:r w:rsidRPr="001B3A84">
              <w:rPr>
                <w:b/>
                <w:bCs/>
                <w:sz w:val="20"/>
                <w:szCs w:val="20"/>
              </w:rPr>
              <w:t>PERSONAL INFORMATION</w:t>
            </w:r>
          </w:p>
        </w:tc>
      </w:tr>
      <w:bookmarkEnd w:id="1"/>
      <w:tr w:rsidR="00797905" w14:paraId="3CD135B4" w14:textId="77777777" w:rsidTr="002B712F">
        <w:trPr>
          <w:trHeight w:val="467"/>
        </w:trPr>
        <w:tc>
          <w:tcPr>
            <w:tcW w:w="2736" w:type="dxa"/>
            <w:vAlign w:val="center"/>
          </w:tcPr>
          <w:p w14:paraId="5E0942D1" w14:textId="77777777" w:rsidR="00797905" w:rsidRPr="00440FAB" w:rsidRDefault="00797905" w:rsidP="00C46C94">
            <w:pPr>
              <w:rPr>
                <w:sz w:val="18"/>
                <w:szCs w:val="18"/>
              </w:rPr>
            </w:pPr>
            <w:r w:rsidRPr="00440FAB">
              <w:rPr>
                <w:sz w:val="20"/>
                <w:szCs w:val="20"/>
              </w:rPr>
              <w:t>Social Security Number</w:t>
            </w:r>
          </w:p>
        </w:tc>
        <w:tc>
          <w:tcPr>
            <w:tcW w:w="2690" w:type="dxa"/>
            <w:shd w:val="clear" w:color="auto" w:fill="auto"/>
            <w:vAlign w:val="center"/>
          </w:tcPr>
          <w:p w14:paraId="2455308E" w14:textId="77777777" w:rsidR="00797905" w:rsidRPr="007D69FD" w:rsidRDefault="00797905" w:rsidP="00C46C94">
            <w:pPr>
              <w:rPr>
                <w:sz w:val="18"/>
                <w:szCs w:val="18"/>
              </w:rPr>
            </w:pPr>
            <w:r>
              <w:rPr>
                <w:sz w:val="18"/>
                <w:szCs w:val="18"/>
              </w:rPr>
              <w:t>Consumer Directly</w:t>
            </w:r>
          </w:p>
        </w:tc>
        <w:tc>
          <w:tcPr>
            <w:tcW w:w="2688" w:type="dxa"/>
            <w:vMerge w:val="restart"/>
            <w:shd w:val="clear" w:color="auto" w:fill="auto"/>
            <w:vAlign w:val="center"/>
          </w:tcPr>
          <w:p w14:paraId="73348F40" w14:textId="77777777" w:rsidR="00797905" w:rsidRPr="007D69FD" w:rsidRDefault="00797905" w:rsidP="001141F4">
            <w:pPr>
              <w:spacing w:before="60" w:after="60"/>
              <w:rPr>
                <w:sz w:val="18"/>
                <w:szCs w:val="18"/>
              </w:rPr>
            </w:pPr>
            <w:r w:rsidRPr="00F60D72">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tc>
        <w:tc>
          <w:tcPr>
            <w:tcW w:w="2687" w:type="dxa"/>
            <w:shd w:val="clear" w:color="auto" w:fill="auto"/>
            <w:vAlign w:val="center"/>
          </w:tcPr>
          <w:p w14:paraId="42687805" w14:textId="77777777" w:rsidR="00797905" w:rsidRPr="007D69FD" w:rsidRDefault="00797905" w:rsidP="00C46C94">
            <w:pPr>
              <w:rPr>
                <w:sz w:val="18"/>
                <w:szCs w:val="18"/>
              </w:rPr>
            </w:pPr>
            <w:r w:rsidRPr="008F464A">
              <w:rPr>
                <w:sz w:val="18"/>
                <w:szCs w:val="18"/>
              </w:rPr>
              <w:t>Operating Systems and Platforms</w:t>
            </w:r>
          </w:p>
        </w:tc>
      </w:tr>
      <w:tr w:rsidR="00797905" w14:paraId="79406A8E" w14:textId="77777777" w:rsidTr="002B712F">
        <w:trPr>
          <w:trHeight w:val="467"/>
        </w:trPr>
        <w:tc>
          <w:tcPr>
            <w:tcW w:w="2736" w:type="dxa"/>
            <w:vAlign w:val="center"/>
          </w:tcPr>
          <w:p w14:paraId="410604B8" w14:textId="77777777" w:rsidR="00797905" w:rsidRPr="00440FAB" w:rsidRDefault="00797905" w:rsidP="00C46C94">
            <w:pPr>
              <w:rPr>
                <w:sz w:val="18"/>
                <w:szCs w:val="18"/>
              </w:rPr>
            </w:pPr>
            <w:r w:rsidRPr="00440FAB">
              <w:rPr>
                <w:sz w:val="20"/>
                <w:szCs w:val="20"/>
              </w:rPr>
              <w:t>State Identification Number</w:t>
            </w:r>
          </w:p>
        </w:tc>
        <w:tc>
          <w:tcPr>
            <w:tcW w:w="2690" w:type="dxa"/>
            <w:shd w:val="clear" w:color="auto" w:fill="auto"/>
            <w:vAlign w:val="center"/>
          </w:tcPr>
          <w:p w14:paraId="1EEFE7E1"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749F5ED4" w14:textId="77777777" w:rsidR="00797905" w:rsidRPr="007D69FD" w:rsidRDefault="00797905" w:rsidP="00C46C94">
            <w:pPr>
              <w:rPr>
                <w:sz w:val="18"/>
                <w:szCs w:val="18"/>
              </w:rPr>
            </w:pPr>
          </w:p>
        </w:tc>
        <w:tc>
          <w:tcPr>
            <w:tcW w:w="2687" w:type="dxa"/>
            <w:shd w:val="clear" w:color="auto" w:fill="auto"/>
            <w:vAlign w:val="center"/>
          </w:tcPr>
          <w:p w14:paraId="2105DEC8" w14:textId="77777777" w:rsidR="00797905" w:rsidRPr="007D69FD" w:rsidRDefault="00797905" w:rsidP="00C46C94">
            <w:pPr>
              <w:rPr>
                <w:sz w:val="18"/>
                <w:szCs w:val="18"/>
              </w:rPr>
            </w:pPr>
            <w:r w:rsidRPr="008F464A">
              <w:rPr>
                <w:sz w:val="18"/>
                <w:szCs w:val="18"/>
              </w:rPr>
              <w:t>Operating Systems and Platforms</w:t>
            </w:r>
          </w:p>
        </w:tc>
      </w:tr>
      <w:tr w:rsidR="00797905" w14:paraId="018E2A0F" w14:textId="77777777" w:rsidTr="002B712F">
        <w:trPr>
          <w:trHeight w:val="458"/>
        </w:trPr>
        <w:tc>
          <w:tcPr>
            <w:tcW w:w="2736" w:type="dxa"/>
            <w:vAlign w:val="center"/>
          </w:tcPr>
          <w:p w14:paraId="3744C9DD" w14:textId="77777777" w:rsidR="00797905" w:rsidRPr="00440FAB" w:rsidRDefault="00797905" w:rsidP="00C46C94">
            <w:pPr>
              <w:rPr>
                <w:sz w:val="18"/>
                <w:szCs w:val="18"/>
              </w:rPr>
            </w:pPr>
            <w:r w:rsidRPr="00440FAB">
              <w:rPr>
                <w:sz w:val="20"/>
                <w:szCs w:val="20"/>
              </w:rPr>
              <w:t>Driver’s License Number</w:t>
            </w:r>
          </w:p>
        </w:tc>
        <w:tc>
          <w:tcPr>
            <w:tcW w:w="2690" w:type="dxa"/>
            <w:shd w:val="clear" w:color="auto" w:fill="auto"/>
            <w:vAlign w:val="center"/>
          </w:tcPr>
          <w:p w14:paraId="6500FBEC"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71CD885D" w14:textId="77777777" w:rsidR="00797905" w:rsidRPr="007D69FD" w:rsidRDefault="00797905" w:rsidP="00C46C94">
            <w:pPr>
              <w:rPr>
                <w:sz w:val="18"/>
                <w:szCs w:val="18"/>
              </w:rPr>
            </w:pPr>
          </w:p>
        </w:tc>
        <w:tc>
          <w:tcPr>
            <w:tcW w:w="2687" w:type="dxa"/>
            <w:shd w:val="clear" w:color="auto" w:fill="auto"/>
            <w:vAlign w:val="center"/>
          </w:tcPr>
          <w:p w14:paraId="74F54CBF" w14:textId="77777777" w:rsidR="00797905" w:rsidRPr="007D69FD" w:rsidRDefault="00797905" w:rsidP="00C46C94">
            <w:pPr>
              <w:rPr>
                <w:sz w:val="18"/>
                <w:szCs w:val="18"/>
              </w:rPr>
            </w:pPr>
            <w:r w:rsidRPr="008F464A">
              <w:rPr>
                <w:sz w:val="18"/>
                <w:szCs w:val="18"/>
              </w:rPr>
              <w:t>Operating Systems and Platforms</w:t>
            </w:r>
          </w:p>
        </w:tc>
      </w:tr>
      <w:tr w:rsidR="00797905" w14:paraId="5AAAFC54" w14:textId="77777777" w:rsidTr="00440FAB">
        <w:trPr>
          <w:trHeight w:val="432"/>
        </w:trPr>
        <w:tc>
          <w:tcPr>
            <w:tcW w:w="2736" w:type="dxa"/>
            <w:vAlign w:val="center"/>
          </w:tcPr>
          <w:p w14:paraId="45F03FDD" w14:textId="77777777" w:rsidR="00797905" w:rsidRPr="00440FAB" w:rsidRDefault="00797905" w:rsidP="00440FAB">
            <w:pPr>
              <w:rPr>
                <w:sz w:val="20"/>
                <w:szCs w:val="20"/>
              </w:rPr>
            </w:pPr>
            <w:r w:rsidRPr="00440FAB">
              <w:rPr>
                <w:sz w:val="20"/>
                <w:szCs w:val="20"/>
              </w:rPr>
              <w:t>Passport Number</w:t>
            </w:r>
          </w:p>
        </w:tc>
        <w:tc>
          <w:tcPr>
            <w:tcW w:w="2690" w:type="dxa"/>
            <w:shd w:val="clear" w:color="auto" w:fill="auto"/>
            <w:vAlign w:val="center"/>
          </w:tcPr>
          <w:p w14:paraId="2CCEE6E4" w14:textId="77777777" w:rsidR="00797905" w:rsidRPr="00AC63C9" w:rsidRDefault="00797905" w:rsidP="00440FAB">
            <w:pPr>
              <w:rPr>
                <w:sz w:val="18"/>
                <w:szCs w:val="18"/>
              </w:rPr>
            </w:pPr>
            <w:r w:rsidRPr="00AC63C9">
              <w:rPr>
                <w:sz w:val="18"/>
                <w:szCs w:val="18"/>
              </w:rPr>
              <w:t>Consumer Directly</w:t>
            </w:r>
          </w:p>
        </w:tc>
        <w:tc>
          <w:tcPr>
            <w:tcW w:w="2688" w:type="dxa"/>
            <w:vMerge/>
            <w:shd w:val="clear" w:color="auto" w:fill="auto"/>
            <w:vAlign w:val="center"/>
          </w:tcPr>
          <w:p w14:paraId="187C8376" w14:textId="77777777" w:rsidR="00797905" w:rsidRPr="00271297" w:rsidRDefault="00797905" w:rsidP="00440FAB">
            <w:pPr>
              <w:spacing w:before="60"/>
              <w:rPr>
                <w:sz w:val="18"/>
                <w:szCs w:val="18"/>
              </w:rPr>
            </w:pPr>
          </w:p>
        </w:tc>
        <w:tc>
          <w:tcPr>
            <w:tcW w:w="2687" w:type="dxa"/>
            <w:shd w:val="clear" w:color="auto" w:fill="auto"/>
            <w:vAlign w:val="center"/>
          </w:tcPr>
          <w:p w14:paraId="7BCBF60B" w14:textId="77777777" w:rsidR="00797905" w:rsidRPr="0063501D" w:rsidRDefault="00797905" w:rsidP="00440FAB">
            <w:pPr>
              <w:rPr>
                <w:sz w:val="18"/>
                <w:szCs w:val="18"/>
              </w:rPr>
            </w:pPr>
            <w:r w:rsidRPr="008F464A">
              <w:rPr>
                <w:sz w:val="18"/>
                <w:szCs w:val="18"/>
              </w:rPr>
              <w:t>Operating Systems and Platforms</w:t>
            </w:r>
          </w:p>
        </w:tc>
      </w:tr>
      <w:tr w:rsidR="00797905" w14:paraId="6A4B5D8F" w14:textId="77777777" w:rsidTr="00440FAB">
        <w:trPr>
          <w:trHeight w:val="432"/>
        </w:trPr>
        <w:tc>
          <w:tcPr>
            <w:tcW w:w="2736" w:type="dxa"/>
            <w:vAlign w:val="center"/>
          </w:tcPr>
          <w:p w14:paraId="6C9F17ED" w14:textId="77777777" w:rsidR="00797905" w:rsidRPr="007D69FD" w:rsidRDefault="00797905" w:rsidP="00C46C94">
            <w:pPr>
              <w:rPr>
                <w:sz w:val="18"/>
                <w:szCs w:val="18"/>
              </w:rPr>
            </w:pPr>
            <w:r>
              <w:rPr>
                <w:sz w:val="20"/>
                <w:szCs w:val="20"/>
              </w:rPr>
              <w:t>User ID</w:t>
            </w:r>
          </w:p>
        </w:tc>
        <w:tc>
          <w:tcPr>
            <w:tcW w:w="2690" w:type="dxa"/>
            <w:shd w:val="clear" w:color="auto" w:fill="auto"/>
            <w:vAlign w:val="center"/>
          </w:tcPr>
          <w:p w14:paraId="2E65D124"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1315173D" w14:textId="77777777" w:rsidR="00797905" w:rsidRPr="007D69FD" w:rsidRDefault="00797905" w:rsidP="00C46C94">
            <w:pPr>
              <w:spacing w:before="60"/>
              <w:rPr>
                <w:sz w:val="18"/>
                <w:szCs w:val="18"/>
              </w:rPr>
            </w:pPr>
          </w:p>
        </w:tc>
        <w:tc>
          <w:tcPr>
            <w:tcW w:w="2687" w:type="dxa"/>
            <w:shd w:val="clear" w:color="auto" w:fill="auto"/>
            <w:vAlign w:val="center"/>
          </w:tcPr>
          <w:p w14:paraId="2B294BBD" w14:textId="77777777" w:rsidR="00797905" w:rsidRPr="007D69FD" w:rsidRDefault="00797905" w:rsidP="00C46C94">
            <w:pPr>
              <w:rPr>
                <w:sz w:val="18"/>
                <w:szCs w:val="18"/>
              </w:rPr>
            </w:pPr>
            <w:r w:rsidRPr="0063501D">
              <w:rPr>
                <w:sz w:val="18"/>
                <w:szCs w:val="18"/>
              </w:rPr>
              <w:t>Operating Systems and Platforms</w:t>
            </w:r>
          </w:p>
        </w:tc>
      </w:tr>
      <w:tr w:rsidR="00797905" w14:paraId="1ED3DDE9" w14:textId="77777777" w:rsidTr="00440FAB">
        <w:trPr>
          <w:trHeight w:val="432"/>
        </w:trPr>
        <w:tc>
          <w:tcPr>
            <w:tcW w:w="2736" w:type="dxa"/>
            <w:vAlign w:val="center"/>
          </w:tcPr>
          <w:p w14:paraId="68513739" w14:textId="77777777" w:rsidR="00797905" w:rsidRPr="00423F92" w:rsidRDefault="00797905" w:rsidP="00C46C94">
            <w:pPr>
              <w:rPr>
                <w:sz w:val="18"/>
                <w:szCs w:val="18"/>
                <w:highlight w:val="yellow"/>
              </w:rPr>
            </w:pPr>
            <w:r>
              <w:rPr>
                <w:sz w:val="20"/>
                <w:szCs w:val="20"/>
              </w:rPr>
              <w:t>Password</w:t>
            </w:r>
          </w:p>
        </w:tc>
        <w:tc>
          <w:tcPr>
            <w:tcW w:w="2690" w:type="dxa"/>
            <w:shd w:val="clear" w:color="auto" w:fill="auto"/>
            <w:vAlign w:val="center"/>
          </w:tcPr>
          <w:p w14:paraId="0EC084B7"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0AB00F64" w14:textId="77777777" w:rsidR="00797905" w:rsidRPr="007D69FD" w:rsidRDefault="00797905" w:rsidP="00C46C94">
            <w:pPr>
              <w:rPr>
                <w:sz w:val="18"/>
                <w:szCs w:val="18"/>
              </w:rPr>
            </w:pPr>
          </w:p>
        </w:tc>
        <w:tc>
          <w:tcPr>
            <w:tcW w:w="2687" w:type="dxa"/>
            <w:shd w:val="clear" w:color="auto" w:fill="auto"/>
            <w:vAlign w:val="center"/>
          </w:tcPr>
          <w:p w14:paraId="1F4B1791" w14:textId="77777777" w:rsidR="00797905" w:rsidRPr="007D69FD" w:rsidRDefault="00797905" w:rsidP="00C46C94">
            <w:pPr>
              <w:rPr>
                <w:sz w:val="18"/>
                <w:szCs w:val="18"/>
              </w:rPr>
            </w:pPr>
            <w:r w:rsidRPr="0063501D">
              <w:rPr>
                <w:sz w:val="18"/>
                <w:szCs w:val="18"/>
              </w:rPr>
              <w:t>Operating Systems and Platforms</w:t>
            </w:r>
          </w:p>
        </w:tc>
      </w:tr>
      <w:tr w:rsidR="00797905" w14:paraId="654E3731" w14:textId="77777777" w:rsidTr="00440FAB">
        <w:trPr>
          <w:trHeight w:val="432"/>
        </w:trPr>
        <w:tc>
          <w:tcPr>
            <w:tcW w:w="2736" w:type="dxa"/>
            <w:vAlign w:val="center"/>
          </w:tcPr>
          <w:p w14:paraId="40F4EB04" w14:textId="77777777" w:rsidR="00797905" w:rsidRPr="007D69FD" w:rsidRDefault="00797905" w:rsidP="00C46C94">
            <w:pPr>
              <w:rPr>
                <w:sz w:val="18"/>
                <w:szCs w:val="18"/>
              </w:rPr>
            </w:pPr>
            <w:r>
              <w:rPr>
                <w:sz w:val="20"/>
                <w:szCs w:val="20"/>
              </w:rPr>
              <w:t>Security Questions</w:t>
            </w:r>
          </w:p>
        </w:tc>
        <w:tc>
          <w:tcPr>
            <w:tcW w:w="2690" w:type="dxa"/>
            <w:shd w:val="clear" w:color="auto" w:fill="auto"/>
            <w:vAlign w:val="center"/>
          </w:tcPr>
          <w:p w14:paraId="0EE8DB36"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162E6988" w14:textId="77777777" w:rsidR="00797905" w:rsidRPr="007D69FD" w:rsidRDefault="00797905" w:rsidP="00C46C94">
            <w:pPr>
              <w:rPr>
                <w:sz w:val="18"/>
                <w:szCs w:val="18"/>
              </w:rPr>
            </w:pPr>
          </w:p>
        </w:tc>
        <w:tc>
          <w:tcPr>
            <w:tcW w:w="2687" w:type="dxa"/>
            <w:shd w:val="clear" w:color="auto" w:fill="auto"/>
            <w:vAlign w:val="center"/>
          </w:tcPr>
          <w:p w14:paraId="0D9341C1" w14:textId="77777777" w:rsidR="00797905" w:rsidRPr="007D69FD" w:rsidRDefault="00797905" w:rsidP="00C46C94">
            <w:pPr>
              <w:rPr>
                <w:sz w:val="18"/>
                <w:szCs w:val="18"/>
              </w:rPr>
            </w:pPr>
            <w:r w:rsidRPr="0063501D">
              <w:rPr>
                <w:sz w:val="18"/>
                <w:szCs w:val="18"/>
              </w:rPr>
              <w:t>Operating Systems and Platforms</w:t>
            </w:r>
          </w:p>
        </w:tc>
      </w:tr>
      <w:tr w:rsidR="00797905" w14:paraId="44281F89" w14:textId="77777777" w:rsidTr="00440FAB">
        <w:trPr>
          <w:trHeight w:val="432"/>
        </w:trPr>
        <w:tc>
          <w:tcPr>
            <w:tcW w:w="2736" w:type="dxa"/>
            <w:vAlign w:val="center"/>
          </w:tcPr>
          <w:p w14:paraId="04A847D8" w14:textId="77777777" w:rsidR="00797905" w:rsidRPr="007D69FD" w:rsidRDefault="00797905" w:rsidP="00C46C94">
            <w:pPr>
              <w:rPr>
                <w:sz w:val="18"/>
                <w:szCs w:val="18"/>
              </w:rPr>
            </w:pPr>
            <w:r>
              <w:rPr>
                <w:sz w:val="20"/>
                <w:szCs w:val="20"/>
              </w:rPr>
              <w:t>Access Code</w:t>
            </w:r>
          </w:p>
        </w:tc>
        <w:tc>
          <w:tcPr>
            <w:tcW w:w="2690" w:type="dxa"/>
            <w:shd w:val="clear" w:color="auto" w:fill="auto"/>
            <w:vAlign w:val="center"/>
          </w:tcPr>
          <w:p w14:paraId="46D8D24E"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0708D3F4" w14:textId="77777777" w:rsidR="00797905" w:rsidRPr="007D69FD" w:rsidRDefault="00797905" w:rsidP="00C46C94">
            <w:pPr>
              <w:rPr>
                <w:sz w:val="18"/>
                <w:szCs w:val="18"/>
              </w:rPr>
            </w:pPr>
          </w:p>
        </w:tc>
        <w:tc>
          <w:tcPr>
            <w:tcW w:w="2687" w:type="dxa"/>
            <w:shd w:val="clear" w:color="auto" w:fill="auto"/>
            <w:vAlign w:val="center"/>
          </w:tcPr>
          <w:p w14:paraId="78B7F468" w14:textId="77777777" w:rsidR="00797905" w:rsidRPr="007D69FD" w:rsidRDefault="00797905" w:rsidP="00C46C94">
            <w:pPr>
              <w:rPr>
                <w:sz w:val="18"/>
                <w:szCs w:val="18"/>
              </w:rPr>
            </w:pPr>
            <w:r w:rsidRPr="0063501D">
              <w:rPr>
                <w:sz w:val="18"/>
                <w:szCs w:val="18"/>
              </w:rPr>
              <w:t>Operating Systems and Platforms</w:t>
            </w:r>
          </w:p>
        </w:tc>
      </w:tr>
      <w:tr w:rsidR="00797905" w14:paraId="1EB62012" w14:textId="77777777" w:rsidTr="00440FAB">
        <w:trPr>
          <w:trHeight w:val="432"/>
        </w:trPr>
        <w:tc>
          <w:tcPr>
            <w:tcW w:w="2736" w:type="dxa"/>
            <w:vAlign w:val="center"/>
          </w:tcPr>
          <w:p w14:paraId="524E9805" w14:textId="77777777" w:rsidR="00797905" w:rsidRPr="007D69FD" w:rsidRDefault="00797905" w:rsidP="00C46C94">
            <w:pPr>
              <w:rPr>
                <w:sz w:val="18"/>
                <w:szCs w:val="18"/>
              </w:rPr>
            </w:pPr>
            <w:r>
              <w:rPr>
                <w:sz w:val="20"/>
                <w:szCs w:val="20"/>
              </w:rPr>
              <w:t>Account Information</w:t>
            </w:r>
          </w:p>
        </w:tc>
        <w:tc>
          <w:tcPr>
            <w:tcW w:w="2690" w:type="dxa"/>
            <w:shd w:val="clear" w:color="auto" w:fill="auto"/>
            <w:vAlign w:val="center"/>
          </w:tcPr>
          <w:p w14:paraId="2C2ADC12"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034979BB" w14:textId="77777777" w:rsidR="00797905" w:rsidRPr="007D69FD" w:rsidRDefault="00797905" w:rsidP="00C46C94">
            <w:pPr>
              <w:rPr>
                <w:sz w:val="18"/>
                <w:szCs w:val="18"/>
              </w:rPr>
            </w:pPr>
          </w:p>
        </w:tc>
        <w:tc>
          <w:tcPr>
            <w:tcW w:w="2687" w:type="dxa"/>
            <w:shd w:val="clear" w:color="auto" w:fill="auto"/>
            <w:vAlign w:val="center"/>
          </w:tcPr>
          <w:p w14:paraId="34CFB095" w14:textId="77777777" w:rsidR="00797905" w:rsidRPr="007D69FD" w:rsidRDefault="00797905" w:rsidP="00C46C94">
            <w:pPr>
              <w:rPr>
                <w:sz w:val="18"/>
                <w:szCs w:val="18"/>
              </w:rPr>
            </w:pPr>
            <w:r w:rsidRPr="0063501D">
              <w:rPr>
                <w:sz w:val="18"/>
                <w:szCs w:val="18"/>
              </w:rPr>
              <w:t>Operating Systems and Platforms</w:t>
            </w:r>
          </w:p>
        </w:tc>
      </w:tr>
      <w:tr w:rsidR="00797905" w14:paraId="3E996B43" w14:textId="77777777" w:rsidTr="00440FAB">
        <w:trPr>
          <w:trHeight w:val="432"/>
        </w:trPr>
        <w:tc>
          <w:tcPr>
            <w:tcW w:w="2736" w:type="dxa"/>
            <w:vAlign w:val="center"/>
          </w:tcPr>
          <w:p w14:paraId="4BF91826" w14:textId="77777777" w:rsidR="00797905" w:rsidRDefault="00797905" w:rsidP="00FC5BA1">
            <w:pPr>
              <w:rPr>
                <w:sz w:val="20"/>
                <w:szCs w:val="20"/>
              </w:rPr>
            </w:pPr>
            <w:r>
              <w:rPr>
                <w:sz w:val="20"/>
                <w:szCs w:val="20"/>
              </w:rPr>
              <w:t xml:space="preserve">Credit Card Number with access code or credentials </w:t>
            </w:r>
          </w:p>
        </w:tc>
        <w:tc>
          <w:tcPr>
            <w:tcW w:w="2690" w:type="dxa"/>
            <w:shd w:val="clear" w:color="auto" w:fill="auto"/>
            <w:vAlign w:val="center"/>
          </w:tcPr>
          <w:p w14:paraId="2E2039D4" w14:textId="77777777" w:rsidR="00797905" w:rsidRPr="00AC63C9" w:rsidRDefault="00797905" w:rsidP="00FC5BA1">
            <w:pPr>
              <w:rPr>
                <w:sz w:val="18"/>
                <w:szCs w:val="18"/>
              </w:rPr>
            </w:pPr>
            <w:r w:rsidRPr="00AC63C9">
              <w:rPr>
                <w:sz w:val="18"/>
                <w:szCs w:val="18"/>
              </w:rPr>
              <w:t>Consumer Directly</w:t>
            </w:r>
          </w:p>
        </w:tc>
        <w:tc>
          <w:tcPr>
            <w:tcW w:w="2688" w:type="dxa"/>
            <w:vMerge/>
            <w:shd w:val="clear" w:color="auto" w:fill="auto"/>
            <w:vAlign w:val="center"/>
          </w:tcPr>
          <w:p w14:paraId="2557538F" w14:textId="77777777" w:rsidR="00797905" w:rsidRPr="007D69FD" w:rsidRDefault="00797905" w:rsidP="00FC5BA1">
            <w:pPr>
              <w:rPr>
                <w:sz w:val="18"/>
                <w:szCs w:val="18"/>
              </w:rPr>
            </w:pPr>
          </w:p>
        </w:tc>
        <w:tc>
          <w:tcPr>
            <w:tcW w:w="2687" w:type="dxa"/>
            <w:shd w:val="clear" w:color="auto" w:fill="auto"/>
          </w:tcPr>
          <w:p w14:paraId="222D4AC0" w14:textId="77777777" w:rsidR="00797905" w:rsidRPr="0063501D" w:rsidRDefault="00797905" w:rsidP="00FC5BA1">
            <w:pPr>
              <w:rPr>
                <w:sz w:val="18"/>
                <w:szCs w:val="18"/>
              </w:rPr>
            </w:pPr>
            <w:r w:rsidRPr="00CC46CF">
              <w:rPr>
                <w:sz w:val="18"/>
                <w:szCs w:val="18"/>
              </w:rPr>
              <w:t>Operating Systems and Platforms</w:t>
            </w:r>
          </w:p>
        </w:tc>
      </w:tr>
      <w:tr w:rsidR="00797905" w14:paraId="313BEFAE" w14:textId="77777777" w:rsidTr="00440FAB">
        <w:trPr>
          <w:trHeight w:val="432"/>
        </w:trPr>
        <w:tc>
          <w:tcPr>
            <w:tcW w:w="2736" w:type="dxa"/>
            <w:vAlign w:val="center"/>
          </w:tcPr>
          <w:p w14:paraId="1EB4B612" w14:textId="77777777" w:rsidR="00797905" w:rsidRDefault="00797905" w:rsidP="00FC5BA1">
            <w:pPr>
              <w:rPr>
                <w:sz w:val="20"/>
                <w:szCs w:val="20"/>
              </w:rPr>
            </w:pPr>
            <w:r>
              <w:rPr>
                <w:sz w:val="20"/>
                <w:szCs w:val="20"/>
              </w:rPr>
              <w:t>Debit Card Number with access code or credentials</w:t>
            </w:r>
          </w:p>
        </w:tc>
        <w:tc>
          <w:tcPr>
            <w:tcW w:w="2690" w:type="dxa"/>
            <w:shd w:val="clear" w:color="auto" w:fill="auto"/>
            <w:vAlign w:val="center"/>
          </w:tcPr>
          <w:p w14:paraId="15B98405" w14:textId="77777777" w:rsidR="00797905" w:rsidRPr="00AC63C9" w:rsidRDefault="00797905" w:rsidP="00FC5BA1">
            <w:pPr>
              <w:rPr>
                <w:sz w:val="18"/>
                <w:szCs w:val="18"/>
              </w:rPr>
            </w:pPr>
            <w:r w:rsidRPr="00AC63C9">
              <w:rPr>
                <w:sz w:val="18"/>
                <w:szCs w:val="18"/>
              </w:rPr>
              <w:t>Consumer Directly</w:t>
            </w:r>
          </w:p>
        </w:tc>
        <w:tc>
          <w:tcPr>
            <w:tcW w:w="2688" w:type="dxa"/>
            <w:vMerge/>
            <w:shd w:val="clear" w:color="auto" w:fill="auto"/>
            <w:vAlign w:val="center"/>
          </w:tcPr>
          <w:p w14:paraId="090A5F21" w14:textId="77777777" w:rsidR="00797905" w:rsidRPr="007D69FD" w:rsidRDefault="00797905" w:rsidP="00FC5BA1">
            <w:pPr>
              <w:rPr>
                <w:sz w:val="18"/>
                <w:szCs w:val="18"/>
              </w:rPr>
            </w:pPr>
          </w:p>
        </w:tc>
        <w:tc>
          <w:tcPr>
            <w:tcW w:w="2687" w:type="dxa"/>
            <w:shd w:val="clear" w:color="auto" w:fill="auto"/>
          </w:tcPr>
          <w:p w14:paraId="6DF02803" w14:textId="77777777" w:rsidR="00797905" w:rsidRPr="0063501D" w:rsidRDefault="00797905" w:rsidP="00FC5BA1">
            <w:pPr>
              <w:rPr>
                <w:sz w:val="18"/>
                <w:szCs w:val="18"/>
              </w:rPr>
            </w:pPr>
            <w:r w:rsidRPr="00CC46CF">
              <w:rPr>
                <w:sz w:val="18"/>
                <w:szCs w:val="18"/>
              </w:rPr>
              <w:t>Operating Systems and Platforms</w:t>
            </w:r>
          </w:p>
        </w:tc>
      </w:tr>
      <w:tr w:rsidR="00797905" w14:paraId="00810AD1" w14:textId="77777777" w:rsidTr="00440FAB">
        <w:trPr>
          <w:trHeight w:val="432"/>
        </w:trPr>
        <w:tc>
          <w:tcPr>
            <w:tcW w:w="2736" w:type="dxa"/>
            <w:vAlign w:val="center"/>
          </w:tcPr>
          <w:p w14:paraId="6366B1F6" w14:textId="77777777" w:rsidR="00797905" w:rsidRDefault="00797905" w:rsidP="00FC5BA1">
            <w:pPr>
              <w:rPr>
                <w:sz w:val="20"/>
                <w:szCs w:val="20"/>
              </w:rPr>
            </w:pPr>
            <w:r>
              <w:rPr>
                <w:sz w:val="20"/>
                <w:szCs w:val="20"/>
              </w:rPr>
              <w:t>Geolocation</w:t>
            </w:r>
          </w:p>
        </w:tc>
        <w:tc>
          <w:tcPr>
            <w:tcW w:w="2690" w:type="dxa"/>
            <w:shd w:val="clear" w:color="auto" w:fill="auto"/>
          </w:tcPr>
          <w:p w14:paraId="75C61CB4" w14:textId="77777777" w:rsidR="00797905" w:rsidRPr="00AC63C9" w:rsidRDefault="00797905" w:rsidP="00FC5BA1">
            <w:pPr>
              <w:rPr>
                <w:sz w:val="18"/>
                <w:szCs w:val="18"/>
              </w:rPr>
            </w:pPr>
            <w:r w:rsidRPr="00B173A2">
              <w:rPr>
                <w:sz w:val="18"/>
                <w:szCs w:val="18"/>
              </w:rPr>
              <w:t>Consumer Directly</w:t>
            </w:r>
          </w:p>
        </w:tc>
        <w:tc>
          <w:tcPr>
            <w:tcW w:w="2688" w:type="dxa"/>
            <w:vMerge/>
            <w:shd w:val="clear" w:color="auto" w:fill="auto"/>
            <w:vAlign w:val="center"/>
          </w:tcPr>
          <w:p w14:paraId="4C482CA3" w14:textId="77777777" w:rsidR="00797905" w:rsidRPr="007D69FD" w:rsidRDefault="00797905" w:rsidP="00FC5BA1">
            <w:pPr>
              <w:rPr>
                <w:sz w:val="18"/>
                <w:szCs w:val="18"/>
              </w:rPr>
            </w:pPr>
          </w:p>
        </w:tc>
        <w:tc>
          <w:tcPr>
            <w:tcW w:w="2687" w:type="dxa"/>
            <w:shd w:val="clear" w:color="auto" w:fill="auto"/>
          </w:tcPr>
          <w:p w14:paraId="07E53DD0" w14:textId="77777777" w:rsidR="00797905" w:rsidRPr="0063501D" w:rsidRDefault="00797905" w:rsidP="00FC5BA1">
            <w:pPr>
              <w:rPr>
                <w:sz w:val="18"/>
                <w:szCs w:val="18"/>
              </w:rPr>
            </w:pPr>
            <w:r w:rsidRPr="00CC46CF">
              <w:rPr>
                <w:sz w:val="18"/>
                <w:szCs w:val="18"/>
              </w:rPr>
              <w:t>Operating Systems and Platforms</w:t>
            </w:r>
          </w:p>
        </w:tc>
      </w:tr>
      <w:tr w:rsidR="00797905" w14:paraId="64A71CF6" w14:textId="77777777" w:rsidTr="00440FAB">
        <w:trPr>
          <w:trHeight w:val="432"/>
        </w:trPr>
        <w:tc>
          <w:tcPr>
            <w:tcW w:w="2736" w:type="dxa"/>
            <w:vAlign w:val="center"/>
          </w:tcPr>
          <w:p w14:paraId="71889484" w14:textId="77777777" w:rsidR="00797905" w:rsidRDefault="00797905" w:rsidP="00FC5BA1">
            <w:pPr>
              <w:rPr>
                <w:sz w:val="20"/>
                <w:szCs w:val="20"/>
              </w:rPr>
            </w:pPr>
            <w:r>
              <w:rPr>
                <w:sz w:val="20"/>
                <w:szCs w:val="20"/>
              </w:rPr>
              <w:t>Racial or Ethical Origin</w:t>
            </w:r>
          </w:p>
        </w:tc>
        <w:tc>
          <w:tcPr>
            <w:tcW w:w="2690" w:type="dxa"/>
            <w:shd w:val="clear" w:color="auto" w:fill="auto"/>
          </w:tcPr>
          <w:p w14:paraId="1FB68CAF" w14:textId="77777777" w:rsidR="00797905" w:rsidRPr="00AC63C9" w:rsidRDefault="00797905" w:rsidP="00FC5BA1">
            <w:pPr>
              <w:rPr>
                <w:sz w:val="18"/>
                <w:szCs w:val="18"/>
              </w:rPr>
            </w:pPr>
            <w:r w:rsidRPr="00B173A2">
              <w:rPr>
                <w:sz w:val="18"/>
                <w:szCs w:val="18"/>
              </w:rPr>
              <w:t>Consumer Directly</w:t>
            </w:r>
          </w:p>
        </w:tc>
        <w:tc>
          <w:tcPr>
            <w:tcW w:w="2688" w:type="dxa"/>
            <w:vMerge/>
            <w:shd w:val="clear" w:color="auto" w:fill="auto"/>
            <w:vAlign w:val="center"/>
          </w:tcPr>
          <w:p w14:paraId="393FD6D6" w14:textId="77777777" w:rsidR="00797905" w:rsidRPr="007D69FD" w:rsidRDefault="00797905" w:rsidP="00FC5BA1">
            <w:pPr>
              <w:rPr>
                <w:sz w:val="18"/>
                <w:szCs w:val="18"/>
              </w:rPr>
            </w:pPr>
          </w:p>
        </w:tc>
        <w:tc>
          <w:tcPr>
            <w:tcW w:w="2687" w:type="dxa"/>
            <w:shd w:val="clear" w:color="auto" w:fill="auto"/>
          </w:tcPr>
          <w:p w14:paraId="6121B199" w14:textId="77777777" w:rsidR="00797905" w:rsidRPr="0063501D" w:rsidRDefault="00797905" w:rsidP="00FC5BA1">
            <w:pPr>
              <w:rPr>
                <w:sz w:val="18"/>
                <w:szCs w:val="18"/>
              </w:rPr>
            </w:pPr>
            <w:r w:rsidRPr="00CC46CF">
              <w:rPr>
                <w:sz w:val="18"/>
                <w:szCs w:val="18"/>
              </w:rPr>
              <w:t>Operating Systems and Platforms</w:t>
            </w:r>
          </w:p>
        </w:tc>
      </w:tr>
      <w:tr w:rsidR="00797905" w14:paraId="38416237" w14:textId="77777777" w:rsidTr="00440FAB">
        <w:trPr>
          <w:trHeight w:val="432"/>
        </w:trPr>
        <w:tc>
          <w:tcPr>
            <w:tcW w:w="2736" w:type="dxa"/>
            <w:vAlign w:val="center"/>
          </w:tcPr>
          <w:p w14:paraId="7A0EF629" w14:textId="77777777" w:rsidR="00797905" w:rsidRPr="007D69FD" w:rsidRDefault="00797905" w:rsidP="00C46C94">
            <w:pPr>
              <w:rPr>
                <w:sz w:val="18"/>
                <w:szCs w:val="18"/>
              </w:rPr>
            </w:pPr>
            <w:r>
              <w:rPr>
                <w:sz w:val="20"/>
                <w:szCs w:val="20"/>
              </w:rPr>
              <w:t>Content of mail, email and text messages</w:t>
            </w:r>
          </w:p>
        </w:tc>
        <w:tc>
          <w:tcPr>
            <w:tcW w:w="2690" w:type="dxa"/>
            <w:shd w:val="clear" w:color="auto" w:fill="auto"/>
            <w:vAlign w:val="center"/>
          </w:tcPr>
          <w:p w14:paraId="2B067935"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3264B8E7" w14:textId="77777777" w:rsidR="00797905" w:rsidRPr="007D69FD" w:rsidRDefault="00797905" w:rsidP="00C46C94">
            <w:pPr>
              <w:rPr>
                <w:sz w:val="18"/>
                <w:szCs w:val="18"/>
              </w:rPr>
            </w:pPr>
          </w:p>
        </w:tc>
        <w:tc>
          <w:tcPr>
            <w:tcW w:w="2687" w:type="dxa"/>
            <w:shd w:val="clear" w:color="auto" w:fill="auto"/>
            <w:vAlign w:val="center"/>
          </w:tcPr>
          <w:p w14:paraId="5D1636CE" w14:textId="77777777" w:rsidR="00797905" w:rsidRPr="007D69FD" w:rsidRDefault="00797905" w:rsidP="00C46C94">
            <w:pPr>
              <w:rPr>
                <w:sz w:val="18"/>
                <w:szCs w:val="18"/>
              </w:rPr>
            </w:pPr>
            <w:r w:rsidRPr="0063501D">
              <w:rPr>
                <w:sz w:val="18"/>
                <w:szCs w:val="18"/>
              </w:rPr>
              <w:t>Operating Systems and Platforms</w:t>
            </w:r>
          </w:p>
        </w:tc>
      </w:tr>
      <w:tr w:rsidR="00797905" w14:paraId="519A7EC2" w14:textId="77777777" w:rsidTr="00440FAB">
        <w:trPr>
          <w:trHeight w:val="432"/>
        </w:trPr>
        <w:tc>
          <w:tcPr>
            <w:tcW w:w="2736" w:type="dxa"/>
            <w:vAlign w:val="center"/>
          </w:tcPr>
          <w:p w14:paraId="3F61A89B" w14:textId="77777777" w:rsidR="00797905" w:rsidRPr="007D69FD" w:rsidRDefault="00797905" w:rsidP="00C46C94">
            <w:pPr>
              <w:rPr>
                <w:sz w:val="18"/>
                <w:szCs w:val="18"/>
              </w:rPr>
            </w:pPr>
            <w:r>
              <w:rPr>
                <w:sz w:val="20"/>
                <w:szCs w:val="20"/>
              </w:rPr>
              <w:t>Biometric Identification Information</w:t>
            </w:r>
          </w:p>
        </w:tc>
        <w:tc>
          <w:tcPr>
            <w:tcW w:w="2690" w:type="dxa"/>
            <w:shd w:val="clear" w:color="auto" w:fill="auto"/>
            <w:vAlign w:val="center"/>
          </w:tcPr>
          <w:p w14:paraId="208E06DF" w14:textId="77777777" w:rsidR="00797905" w:rsidRPr="007D69FD"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03AA5436" w14:textId="77777777" w:rsidR="00797905" w:rsidRPr="007D69FD" w:rsidRDefault="00797905" w:rsidP="00C46C94">
            <w:pPr>
              <w:rPr>
                <w:sz w:val="18"/>
                <w:szCs w:val="18"/>
              </w:rPr>
            </w:pPr>
          </w:p>
        </w:tc>
        <w:tc>
          <w:tcPr>
            <w:tcW w:w="2687" w:type="dxa"/>
            <w:shd w:val="clear" w:color="auto" w:fill="auto"/>
            <w:vAlign w:val="center"/>
          </w:tcPr>
          <w:p w14:paraId="386D3BC3" w14:textId="77777777" w:rsidR="00797905" w:rsidRPr="007D69FD" w:rsidRDefault="00797905" w:rsidP="00C46C94">
            <w:pPr>
              <w:rPr>
                <w:sz w:val="18"/>
                <w:szCs w:val="18"/>
              </w:rPr>
            </w:pPr>
            <w:r w:rsidRPr="0063501D">
              <w:rPr>
                <w:sz w:val="18"/>
                <w:szCs w:val="18"/>
              </w:rPr>
              <w:t>Operating Systems and Platforms</w:t>
            </w:r>
          </w:p>
        </w:tc>
      </w:tr>
      <w:tr w:rsidR="00797905" w14:paraId="2B5199BE" w14:textId="77777777" w:rsidTr="00440FAB">
        <w:trPr>
          <w:trHeight w:val="432"/>
        </w:trPr>
        <w:tc>
          <w:tcPr>
            <w:tcW w:w="2736" w:type="dxa"/>
            <w:vAlign w:val="center"/>
          </w:tcPr>
          <w:p w14:paraId="2EFDA6EE" w14:textId="77777777" w:rsidR="00797905" w:rsidRDefault="00797905" w:rsidP="00C46C94">
            <w:pPr>
              <w:rPr>
                <w:sz w:val="20"/>
                <w:szCs w:val="20"/>
              </w:rPr>
            </w:pPr>
            <w:r>
              <w:rPr>
                <w:sz w:val="20"/>
                <w:szCs w:val="20"/>
              </w:rPr>
              <w:t>Health Information</w:t>
            </w:r>
          </w:p>
        </w:tc>
        <w:tc>
          <w:tcPr>
            <w:tcW w:w="2690" w:type="dxa"/>
            <w:shd w:val="clear" w:color="auto" w:fill="auto"/>
            <w:vAlign w:val="center"/>
          </w:tcPr>
          <w:p w14:paraId="53F9B2C1" w14:textId="77777777" w:rsidR="00797905" w:rsidRPr="00AC63C9" w:rsidRDefault="00797905" w:rsidP="00C46C94">
            <w:pPr>
              <w:rPr>
                <w:sz w:val="18"/>
                <w:szCs w:val="18"/>
              </w:rPr>
            </w:pPr>
            <w:r w:rsidRPr="00AC63C9">
              <w:rPr>
                <w:sz w:val="18"/>
                <w:szCs w:val="18"/>
              </w:rPr>
              <w:t>Consumer Directly</w:t>
            </w:r>
          </w:p>
        </w:tc>
        <w:tc>
          <w:tcPr>
            <w:tcW w:w="2688" w:type="dxa"/>
            <w:vMerge/>
            <w:shd w:val="clear" w:color="auto" w:fill="auto"/>
            <w:vAlign w:val="center"/>
          </w:tcPr>
          <w:p w14:paraId="2D4B7C18" w14:textId="77777777" w:rsidR="00797905" w:rsidRPr="007D69FD" w:rsidRDefault="00797905" w:rsidP="00C46C94">
            <w:pPr>
              <w:rPr>
                <w:sz w:val="18"/>
                <w:szCs w:val="18"/>
              </w:rPr>
            </w:pPr>
          </w:p>
        </w:tc>
        <w:tc>
          <w:tcPr>
            <w:tcW w:w="2687" w:type="dxa"/>
            <w:shd w:val="clear" w:color="auto" w:fill="auto"/>
            <w:vAlign w:val="center"/>
          </w:tcPr>
          <w:p w14:paraId="43E4605D" w14:textId="77777777" w:rsidR="00797905" w:rsidRPr="0063501D" w:rsidRDefault="00797905" w:rsidP="00C46C94">
            <w:pPr>
              <w:rPr>
                <w:sz w:val="18"/>
                <w:szCs w:val="18"/>
              </w:rPr>
            </w:pPr>
            <w:r w:rsidRPr="0063501D">
              <w:rPr>
                <w:sz w:val="18"/>
                <w:szCs w:val="18"/>
              </w:rPr>
              <w:t>Operating Systems and Platforms</w:t>
            </w:r>
          </w:p>
        </w:tc>
      </w:tr>
    </w:tbl>
    <w:p w14:paraId="7483CC36" w14:textId="77777777" w:rsidR="002B712F" w:rsidRDefault="002B712F"/>
    <w:tbl>
      <w:tblPr>
        <w:tblStyle w:val="TableGrid"/>
        <w:tblW w:w="0" w:type="auto"/>
        <w:tblLook w:val="04A0" w:firstRow="1" w:lastRow="0" w:firstColumn="1" w:lastColumn="0" w:noHBand="0" w:noVBand="1"/>
      </w:tblPr>
      <w:tblGrid>
        <w:gridCol w:w="2697"/>
        <w:gridCol w:w="4046"/>
        <w:gridCol w:w="4047"/>
      </w:tblGrid>
      <w:tr w:rsidR="00CF5731" w:rsidRPr="001B3A84" w14:paraId="0EF820D1" w14:textId="77777777" w:rsidTr="00CF5731">
        <w:trPr>
          <w:trHeight w:val="432"/>
        </w:trPr>
        <w:tc>
          <w:tcPr>
            <w:tcW w:w="10790" w:type="dxa"/>
            <w:gridSpan w:val="3"/>
            <w:shd w:val="clear" w:color="auto" w:fill="F2F2F2" w:themeFill="background1" w:themeFillShade="F2"/>
            <w:vAlign w:val="center"/>
          </w:tcPr>
          <w:p w14:paraId="7F3E2AAD" w14:textId="77777777" w:rsidR="00CF5731" w:rsidRPr="00CF5731" w:rsidRDefault="00CF5731" w:rsidP="00CF5731">
            <w:pPr>
              <w:pStyle w:val="ListParagraph"/>
              <w:numPr>
                <w:ilvl w:val="0"/>
                <w:numId w:val="2"/>
              </w:numPr>
              <w:rPr>
                <w:b/>
                <w:bCs/>
                <w:sz w:val="20"/>
                <w:szCs w:val="20"/>
              </w:rPr>
            </w:pPr>
            <w:r>
              <w:rPr>
                <w:b/>
                <w:bCs/>
                <w:sz w:val="20"/>
                <w:szCs w:val="20"/>
              </w:rPr>
              <w:t>DISCLOSURE OR SALE OF PERSONAL INFORMATION</w:t>
            </w:r>
          </w:p>
        </w:tc>
      </w:tr>
      <w:tr w:rsidR="00CF5731" w:rsidRPr="007D69FD" w14:paraId="65223238" w14:textId="77777777" w:rsidTr="009D6A4C">
        <w:trPr>
          <w:trHeight w:val="432"/>
        </w:trPr>
        <w:tc>
          <w:tcPr>
            <w:tcW w:w="2697" w:type="dxa"/>
            <w:shd w:val="clear" w:color="auto" w:fill="D9D9D9" w:themeFill="background1" w:themeFillShade="D9"/>
          </w:tcPr>
          <w:p w14:paraId="600FB00A" w14:textId="77777777" w:rsidR="00CF5731" w:rsidRPr="009D6A4C" w:rsidRDefault="00CF5731" w:rsidP="009D6A4C">
            <w:pPr>
              <w:spacing w:before="120"/>
              <w:rPr>
                <w:b/>
                <w:bCs/>
                <w:sz w:val="20"/>
                <w:szCs w:val="20"/>
              </w:rPr>
            </w:pPr>
            <w:r w:rsidRPr="009D6A4C">
              <w:rPr>
                <w:b/>
                <w:bCs/>
                <w:sz w:val="20"/>
                <w:szCs w:val="20"/>
              </w:rPr>
              <w:t>SALE</w:t>
            </w:r>
          </w:p>
        </w:tc>
        <w:tc>
          <w:tcPr>
            <w:tcW w:w="8093" w:type="dxa"/>
            <w:gridSpan w:val="2"/>
            <w:shd w:val="clear" w:color="auto" w:fill="auto"/>
            <w:vAlign w:val="center"/>
          </w:tcPr>
          <w:p w14:paraId="54E15FB9" w14:textId="77777777" w:rsidR="00CF5731" w:rsidRPr="00CF5731" w:rsidRDefault="00CF5731" w:rsidP="00CF5731">
            <w:pPr>
              <w:spacing w:before="60" w:after="60"/>
              <w:rPr>
                <w:sz w:val="18"/>
                <w:szCs w:val="18"/>
              </w:rPr>
            </w:pPr>
            <w:r w:rsidRPr="00CF5731">
              <w:rPr>
                <w:sz w:val="18"/>
                <w:szCs w:val="18"/>
              </w:rPr>
              <w:t>We have not sold any Personal Information about consumers in the preceding 12 months for a business or commercial purpose.</w:t>
            </w:r>
            <w:r w:rsidR="008D4F71">
              <w:rPr>
                <w:sz w:val="18"/>
                <w:szCs w:val="18"/>
              </w:rPr>
              <w:t xml:space="preserve"> </w:t>
            </w:r>
          </w:p>
        </w:tc>
      </w:tr>
      <w:tr w:rsidR="001C004D" w:rsidRPr="007D69FD" w14:paraId="52BBDCD3" w14:textId="77777777" w:rsidTr="009D6A4C">
        <w:trPr>
          <w:trHeight w:val="432"/>
        </w:trPr>
        <w:tc>
          <w:tcPr>
            <w:tcW w:w="2697" w:type="dxa"/>
            <w:vMerge w:val="restart"/>
            <w:shd w:val="clear" w:color="auto" w:fill="D9D9D9" w:themeFill="background1" w:themeFillShade="D9"/>
          </w:tcPr>
          <w:p w14:paraId="6BED6B67" w14:textId="77777777" w:rsidR="001C004D" w:rsidRPr="009D6A4C" w:rsidRDefault="001C004D" w:rsidP="009D6A4C">
            <w:pPr>
              <w:spacing w:before="120"/>
              <w:rPr>
                <w:b/>
                <w:bCs/>
                <w:sz w:val="20"/>
                <w:szCs w:val="20"/>
              </w:rPr>
            </w:pPr>
            <w:r w:rsidRPr="009D6A4C">
              <w:rPr>
                <w:b/>
                <w:bCs/>
                <w:sz w:val="20"/>
                <w:szCs w:val="20"/>
              </w:rPr>
              <w:t>DISCLOSED FOR BUSINESS PURPOSE</w:t>
            </w:r>
          </w:p>
        </w:tc>
        <w:tc>
          <w:tcPr>
            <w:tcW w:w="8093" w:type="dxa"/>
            <w:gridSpan w:val="2"/>
            <w:shd w:val="clear" w:color="auto" w:fill="auto"/>
            <w:vAlign w:val="center"/>
          </w:tcPr>
          <w:p w14:paraId="0E3E3F30" w14:textId="77777777" w:rsidR="001C004D" w:rsidRDefault="001C004D" w:rsidP="001978B5">
            <w:pPr>
              <w:spacing w:before="60"/>
              <w:rPr>
                <w:sz w:val="18"/>
                <w:szCs w:val="18"/>
              </w:rPr>
            </w:pPr>
            <w:r w:rsidRPr="00CF5731">
              <w:rPr>
                <w:sz w:val="18"/>
                <w:szCs w:val="18"/>
              </w:rPr>
              <w:t>We have disclosed personal information about consumers to third parties for a business or commercial purpose in the preceding 12 months</w:t>
            </w:r>
            <w:r>
              <w:rPr>
                <w:sz w:val="18"/>
                <w:szCs w:val="18"/>
              </w:rPr>
              <w:t>.</w:t>
            </w:r>
          </w:p>
          <w:p w14:paraId="050AD627" w14:textId="77777777" w:rsidR="001C004D" w:rsidRDefault="001C004D" w:rsidP="005D2E30">
            <w:pPr>
              <w:rPr>
                <w:sz w:val="18"/>
                <w:szCs w:val="18"/>
              </w:rPr>
            </w:pPr>
          </w:p>
          <w:p w14:paraId="0BC6551C" w14:textId="77777777" w:rsidR="001C004D" w:rsidRPr="00CF5731" w:rsidRDefault="001C004D" w:rsidP="001978B5">
            <w:pPr>
              <w:spacing w:after="60"/>
              <w:rPr>
                <w:sz w:val="18"/>
                <w:szCs w:val="18"/>
              </w:rPr>
            </w:pPr>
            <w:r>
              <w:rPr>
                <w:sz w:val="18"/>
                <w:szCs w:val="18"/>
              </w:rPr>
              <w:t>Below is the list of categories of information disclosed for business or commercial purposes:</w:t>
            </w:r>
          </w:p>
        </w:tc>
      </w:tr>
      <w:tr w:rsidR="001C004D" w:rsidRPr="007D69FD" w14:paraId="1A474B72" w14:textId="77777777" w:rsidTr="00843E37">
        <w:trPr>
          <w:trHeight w:val="432"/>
        </w:trPr>
        <w:tc>
          <w:tcPr>
            <w:tcW w:w="2697" w:type="dxa"/>
            <w:vMerge/>
            <w:shd w:val="clear" w:color="auto" w:fill="D9D9D9" w:themeFill="background1" w:themeFillShade="D9"/>
            <w:vAlign w:val="center"/>
          </w:tcPr>
          <w:p w14:paraId="0C1379B3" w14:textId="77777777" w:rsidR="001C004D" w:rsidRDefault="001C004D" w:rsidP="00CF5731">
            <w:pPr>
              <w:jc w:val="center"/>
              <w:rPr>
                <w:b/>
                <w:bCs/>
                <w:sz w:val="18"/>
                <w:szCs w:val="18"/>
              </w:rPr>
            </w:pPr>
          </w:p>
        </w:tc>
        <w:tc>
          <w:tcPr>
            <w:tcW w:w="4046" w:type="dxa"/>
            <w:shd w:val="clear" w:color="auto" w:fill="BFBFBF" w:themeFill="background1" w:themeFillShade="BF"/>
            <w:vAlign w:val="center"/>
          </w:tcPr>
          <w:p w14:paraId="623082D8" w14:textId="77777777" w:rsidR="001C004D" w:rsidRPr="00A67C60" w:rsidRDefault="001C004D" w:rsidP="00843E37">
            <w:pPr>
              <w:spacing w:before="60" w:after="60"/>
              <w:jc w:val="center"/>
              <w:rPr>
                <w:b/>
                <w:bCs/>
                <w:sz w:val="18"/>
                <w:szCs w:val="18"/>
              </w:rPr>
            </w:pPr>
            <w:r w:rsidRPr="00A67C60">
              <w:rPr>
                <w:b/>
                <w:bCs/>
                <w:sz w:val="18"/>
                <w:szCs w:val="18"/>
              </w:rPr>
              <w:t>Categories of PI We Disclose:</w:t>
            </w:r>
          </w:p>
        </w:tc>
        <w:tc>
          <w:tcPr>
            <w:tcW w:w="4047" w:type="dxa"/>
            <w:shd w:val="clear" w:color="auto" w:fill="BFBFBF" w:themeFill="background1" w:themeFillShade="BF"/>
            <w:vAlign w:val="center"/>
          </w:tcPr>
          <w:p w14:paraId="7A1888DC" w14:textId="77777777" w:rsidR="001C004D" w:rsidRPr="00A67C60" w:rsidRDefault="001C004D" w:rsidP="00843E37">
            <w:pPr>
              <w:spacing w:before="60" w:after="60"/>
              <w:jc w:val="center"/>
              <w:rPr>
                <w:b/>
                <w:bCs/>
                <w:sz w:val="18"/>
                <w:szCs w:val="18"/>
              </w:rPr>
            </w:pPr>
            <w:r w:rsidRPr="00A67C60">
              <w:rPr>
                <w:b/>
                <w:bCs/>
                <w:sz w:val="18"/>
                <w:szCs w:val="18"/>
              </w:rPr>
              <w:t>Our Business or Commercial Purpose for Disclosing the PI:</w:t>
            </w:r>
          </w:p>
        </w:tc>
      </w:tr>
      <w:tr w:rsidR="001C004D" w:rsidRPr="007D69FD" w14:paraId="370B0E27" w14:textId="77777777" w:rsidTr="00484C4C">
        <w:trPr>
          <w:trHeight w:val="432"/>
        </w:trPr>
        <w:tc>
          <w:tcPr>
            <w:tcW w:w="2697" w:type="dxa"/>
            <w:vMerge/>
            <w:shd w:val="clear" w:color="auto" w:fill="D9D9D9" w:themeFill="background1" w:themeFillShade="D9"/>
            <w:vAlign w:val="center"/>
          </w:tcPr>
          <w:p w14:paraId="3C262111" w14:textId="77777777" w:rsidR="001C004D" w:rsidRDefault="001C004D" w:rsidP="00C97599">
            <w:pPr>
              <w:jc w:val="center"/>
              <w:rPr>
                <w:b/>
                <w:bCs/>
                <w:sz w:val="18"/>
                <w:szCs w:val="18"/>
              </w:rPr>
            </w:pPr>
          </w:p>
        </w:tc>
        <w:tc>
          <w:tcPr>
            <w:tcW w:w="8093" w:type="dxa"/>
            <w:gridSpan w:val="2"/>
            <w:shd w:val="clear" w:color="auto" w:fill="D9E2F3" w:themeFill="accent1" w:themeFillTint="33"/>
            <w:vAlign w:val="center"/>
          </w:tcPr>
          <w:p w14:paraId="1DCF5C0D" w14:textId="77777777" w:rsidR="001C004D" w:rsidRPr="00843E37" w:rsidRDefault="001C004D" w:rsidP="00C97599">
            <w:pPr>
              <w:spacing w:before="60" w:after="60"/>
              <w:rPr>
                <w:i/>
                <w:iCs/>
                <w:sz w:val="18"/>
                <w:szCs w:val="18"/>
              </w:rPr>
            </w:pPr>
            <w:r w:rsidRPr="00080CF0">
              <w:rPr>
                <w:b/>
                <w:bCs/>
                <w:sz w:val="20"/>
                <w:szCs w:val="20"/>
              </w:rPr>
              <w:t>Biometric Information</w:t>
            </w:r>
          </w:p>
        </w:tc>
      </w:tr>
      <w:tr w:rsidR="001C004D" w:rsidRPr="007D69FD" w14:paraId="46A34169" w14:textId="77777777" w:rsidTr="00547E25">
        <w:trPr>
          <w:trHeight w:val="720"/>
        </w:trPr>
        <w:tc>
          <w:tcPr>
            <w:tcW w:w="2697" w:type="dxa"/>
            <w:vMerge/>
            <w:shd w:val="clear" w:color="auto" w:fill="D9D9D9" w:themeFill="background1" w:themeFillShade="D9"/>
            <w:vAlign w:val="center"/>
          </w:tcPr>
          <w:p w14:paraId="3E2AC72F" w14:textId="77777777" w:rsidR="001C004D" w:rsidRDefault="001C004D" w:rsidP="00C97599">
            <w:pPr>
              <w:jc w:val="center"/>
              <w:rPr>
                <w:b/>
                <w:bCs/>
                <w:sz w:val="18"/>
                <w:szCs w:val="18"/>
              </w:rPr>
            </w:pPr>
          </w:p>
        </w:tc>
        <w:tc>
          <w:tcPr>
            <w:tcW w:w="4046" w:type="dxa"/>
            <w:vAlign w:val="center"/>
          </w:tcPr>
          <w:p w14:paraId="0A2827D3" w14:textId="77777777" w:rsidR="001C004D" w:rsidRPr="00843E37" w:rsidRDefault="001C004D" w:rsidP="00C97599">
            <w:pPr>
              <w:spacing w:before="60" w:after="60"/>
              <w:rPr>
                <w:sz w:val="18"/>
                <w:szCs w:val="18"/>
              </w:rPr>
            </w:pPr>
            <w:r>
              <w:rPr>
                <w:sz w:val="20"/>
                <w:szCs w:val="20"/>
              </w:rPr>
              <w:t>Fingerprint</w:t>
            </w:r>
          </w:p>
        </w:tc>
        <w:tc>
          <w:tcPr>
            <w:tcW w:w="4047" w:type="dxa"/>
            <w:vMerge w:val="restart"/>
            <w:shd w:val="clear" w:color="auto" w:fill="auto"/>
            <w:vAlign w:val="center"/>
          </w:tcPr>
          <w:p w14:paraId="418C83A6" w14:textId="77777777" w:rsidR="001C004D" w:rsidRPr="00C97599" w:rsidRDefault="001C004D" w:rsidP="00C97599">
            <w:pPr>
              <w:spacing w:before="60" w:after="60"/>
              <w:rPr>
                <w:sz w:val="18"/>
                <w:szCs w:val="18"/>
              </w:rPr>
            </w:pPr>
            <w:r w:rsidRPr="00547E25">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tc>
      </w:tr>
      <w:tr w:rsidR="001C004D" w:rsidRPr="007D69FD" w14:paraId="407ED30E" w14:textId="77777777" w:rsidTr="00547E25">
        <w:trPr>
          <w:trHeight w:val="720"/>
        </w:trPr>
        <w:tc>
          <w:tcPr>
            <w:tcW w:w="2697" w:type="dxa"/>
            <w:vMerge/>
            <w:shd w:val="clear" w:color="auto" w:fill="D9D9D9" w:themeFill="background1" w:themeFillShade="D9"/>
            <w:vAlign w:val="center"/>
          </w:tcPr>
          <w:p w14:paraId="00112547" w14:textId="77777777" w:rsidR="001C004D" w:rsidRDefault="001C004D" w:rsidP="00C97599">
            <w:pPr>
              <w:jc w:val="center"/>
              <w:rPr>
                <w:b/>
                <w:bCs/>
                <w:sz w:val="18"/>
                <w:szCs w:val="18"/>
              </w:rPr>
            </w:pPr>
          </w:p>
        </w:tc>
        <w:tc>
          <w:tcPr>
            <w:tcW w:w="4046" w:type="dxa"/>
            <w:vAlign w:val="center"/>
          </w:tcPr>
          <w:p w14:paraId="2CCFB6E3" w14:textId="77777777" w:rsidR="001C004D" w:rsidRPr="00843E37" w:rsidRDefault="001C004D" w:rsidP="00C97599">
            <w:pPr>
              <w:spacing w:before="60" w:after="60"/>
              <w:rPr>
                <w:sz w:val="18"/>
                <w:szCs w:val="18"/>
              </w:rPr>
            </w:pPr>
            <w:r>
              <w:rPr>
                <w:sz w:val="20"/>
                <w:szCs w:val="20"/>
              </w:rPr>
              <w:t>Face</w:t>
            </w:r>
          </w:p>
        </w:tc>
        <w:tc>
          <w:tcPr>
            <w:tcW w:w="4047" w:type="dxa"/>
            <w:vMerge/>
            <w:shd w:val="clear" w:color="auto" w:fill="auto"/>
            <w:vAlign w:val="center"/>
          </w:tcPr>
          <w:p w14:paraId="37A7EEBE" w14:textId="77777777" w:rsidR="001C004D" w:rsidRPr="00C97599" w:rsidRDefault="001C004D" w:rsidP="00C97599">
            <w:pPr>
              <w:spacing w:before="60" w:after="60"/>
              <w:rPr>
                <w:sz w:val="18"/>
                <w:szCs w:val="18"/>
              </w:rPr>
            </w:pPr>
          </w:p>
        </w:tc>
      </w:tr>
      <w:tr w:rsidR="001C004D" w:rsidRPr="007D69FD" w14:paraId="1239A04F" w14:textId="77777777" w:rsidTr="00547E25">
        <w:trPr>
          <w:trHeight w:val="720"/>
        </w:trPr>
        <w:tc>
          <w:tcPr>
            <w:tcW w:w="2697" w:type="dxa"/>
            <w:vMerge/>
            <w:shd w:val="clear" w:color="auto" w:fill="D9D9D9" w:themeFill="background1" w:themeFillShade="D9"/>
            <w:vAlign w:val="center"/>
          </w:tcPr>
          <w:p w14:paraId="5C73865E" w14:textId="77777777" w:rsidR="001C004D" w:rsidRDefault="001C004D" w:rsidP="00C97599">
            <w:pPr>
              <w:jc w:val="center"/>
              <w:rPr>
                <w:b/>
                <w:bCs/>
                <w:sz w:val="18"/>
                <w:szCs w:val="18"/>
              </w:rPr>
            </w:pPr>
          </w:p>
        </w:tc>
        <w:tc>
          <w:tcPr>
            <w:tcW w:w="4046" w:type="dxa"/>
            <w:vAlign w:val="center"/>
          </w:tcPr>
          <w:p w14:paraId="56F6AC86" w14:textId="77777777" w:rsidR="001C004D" w:rsidRPr="00843E37" w:rsidRDefault="001C004D" w:rsidP="00C97599">
            <w:pPr>
              <w:spacing w:before="60" w:after="60"/>
              <w:rPr>
                <w:sz w:val="18"/>
                <w:szCs w:val="18"/>
              </w:rPr>
            </w:pPr>
            <w:r>
              <w:rPr>
                <w:sz w:val="20"/>
                <w:szCs w:val="20"/>
              </w:rPr>
              <w:t>Voice Recordings</w:t>
            </w:r>
          </w:p>
        </w:tc>
        <w:tc>
          <w:tcPr>
            <w:tcW w:w="4047" w:type="dxa"/>
            <w:vMerge/>
            <w:shd w:val="clear" w:color="auto" w:fill="auto"/>
            <w:vAlign w:val="center"/>
          </w:tcPr>
          <w:p w14:paraId="50456B7E" w14:textId="77777777" w:rsidR="001C004D" w:rsidRPr="00C97599" w:rsidRDefault="001C004D" w:rsidP="00C97599">
            <w:pPr>
              <w:spacing w:before="60" w:after="60"/>
              <w:rPr>
                <w:sz w:val="18"/>
                <w:szCs w:val="18"/>
              </w:rPr>
            </w:pPr>
          </w:p>
        </w:tc>
      </w:tr>
      <w:tr w:rsidR="001C004D" w:rsidRPr="007D69FD" w14:paraId="7826B813" w14:textId="77777777" w:rsidTr="00484C4C">
        <w:trPr>
          <w:trHeight w:val="432"/>
        </w:trPr>
        <w:tc>
          <w:tcPr>
            <w:tcW w:w="2697" w:type="dxa"/>
            <w:vMerge/>
            <w:shd w:val="clear" w:color="auto" w:fill="D9D9D9" w:themeFill="background1" w:themeFillShade="D9"/>
            <w:vAlign w:val="center"/>
          </w:tcPr>
          <w:p w14:paraId="47C7C0E1" w14:textId="77777777" w:rsidR="001C004D" w:rsidRDefault="001C004D" w:rsidP="00C97599">
            <w:pPr>
              <w:jc w:val="center"/>
              <w:rPr>
                <w:b/>
                <w:bCs/>
                <w:sz w:val="18"/>
                <w:szCs w:val="18"/>
              </w:rPr>
            </w:pPr>
          </w:p>
        </w:tc>
        <w:tc>
          <w:tcPr>
            <w:tcW w:w="8093" w:type="dxa"/>
            <w:gridSpan w:val="2"/>
            <w:shd w:val="clear" w:color="auto" w:fill="D9E2F3" w:themeFill="accent1" w:themeFillTint="33"/>
            <w:vAlign w:val="center"/>
          </w:tcPr>
          <w:p w14:paraId="553F4AD5" w14:textId="77777777" w:rsidR="001C004D" w:rsidRPr="00843E37" w:rsidRDefault="001C004D" w:rsidP="00C97599">
            <w:pPr>
              <w:spacing w:before="60" w:after="60"/>
              <w:rPr>
                <w:i/>
                <w:iCs/>
                <w:sz w:val="18"/>
                <w:szCs w:val="18"/>
              </w:rPr>
            </w:pPr>
            <w:r w:rsidRPr="00080CF0">
              <w:rPr>
                <w:b/>
                <w:bCs/>
                <w:sz w:val="20"/>
                <w:szCs w:val="20"/>
              </w:rPr>
              <w:t>Identifiers</w:t>
            </w:r>
          </w:p>
        </w:tc>
      </w:tr>
      <w:tr w:rsidR="001C004D" w:rsidRPr="00C97599" w14:paraId="49CE1ADF" w14:textId="77777777" w:rsidTr="00484C4C">
        <w:trPr>
          <w:trHeight w:val="432"/>
        </w:trPr>
        <w:tc>
          <w:tcPr>
            <w:tcW w:w="2697" w:type="dxa"/>
            <w:vMerge/>
            <w:shd w:val="clear" w:color="auto" w:fill="D9D9D9" w:themeFill="background1" w:themeFillShade="D9"/>
            <w:vAlign w:val="center"/>
          </w:tcPr>
          <w:p w14:paraId="0070A3EC" w14:textId="77777777" w:rsidR="001C004D" w:rsidRDefault="001C004D" w:rsidP="00C97599">
            <w:pPr>
              <w:jc w:val="center"/>
              <w:rPr>
                <w:b/>
                <w:bCs/>
                <w:sz w:val="18"/>
                <w:szCs w:val="18"/>
              </w:rPr>
            </w:pPr>
          </w:p>
        </w:tc>
        <w:tc>
          <w:tcPr>
            <w:tcW w:w="4046" w:type="dxa"/>
            <w:vAlign w:val="center"/>
          </w:tcPr>
          <w:p w14:paraId="7C4D4150" w14:textId="77777777" w:rsidR="001C004D" w:rsidRPr="00843E37" w:rsidRDefault="001C004D" w:rsidP="00C97599">
            <w:pPr>
              <w:spacing w:before="60" w:after="60"/>
              <w:rPr>
                <w:sz w:val="18"/>
                <w:szCs w:val="18"/>
              </w:rPr>
            </w:pPr>
            <w:r>
              <w:rPr>
                <w:sz w:val="20"/>
                <w:szCs w:val="20"/>
              </w:rPr>
              <w:t>Real Name</w:t>
            </w:r>
          </w:p>
        </w:tc>
        <w:tc>
          <w:tcPr>
            <w:tcW w:w="4047" w:type="dxa"/>
            <w:vMerge w:val="restart"/>
            <w:shd w:val="clear" w:color="auto" w:fill="auto"/>
            <w:vAlign w:val="center"/>
          </w:tcPr>
          <w:p w14:paraId="3ACF9D30" w14:textId="77777777" w:rsidR="001C004D" w:rsidRPr="00C97599" w:rsidRDefault="001C004D" w:rsidP="00C97599">
            <w:pPr>
              <w:spacing w:before="60" w:after="60"/>
              <w:rPr>
                <w:sz w:val="18"/>
                <w:szCs w:val="18"/>
              </w:rPr>
            </w:pPr>
            <w:r w:rsidRPr="00227CEF">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tc>
      </w:tr>
      <w:tr w:rsidR="001C004D" w:rsidRPr="00C97599" w14:paraId="67658D23" w14:textId="77777777" w:rsidTr="00484C4C">
        <w:trPr>
          <w:trHeight w:val="432"/>
        </w:trPr>
        <w:tc>
          <w:tcPr>
            <w:tcW w:w="2697" w:type="dxa"/>
            <w:vMerge/>
            <w:shd w:val="clear" w:color="auto" w:fill="D9D9D9" w:themeFill="background1" w:themeFillShade="D9"/>
            <w:vAlign w:val="center"/>
          </w:tcPr>
          <w:p w14:paraId="02E9AE17" w14:textId="77777777" w:rsidR="001C004D" w:rsidRDefault="001C004D" w:rsidP="00C97599">
            <w:pPr>
              <w:jc w:val="center"/>
              <w:rPr>
                <w:b/>
                <w:bCs/>
                <w:sz w:val="18"/>
                <w:szCs w:val="18"/>
              </w:rPr>
            </w:pPr>
          </w:p>
        </w:tc>
        <w:tc>
          <w:tcPr>
            <w:tcW w:w="4046" w:type="dxa"/>
            <w:vAlign w:val="center"/>
          </w:tcPr>
          <w:p w14:paraId="59C849FF" w14:textId="77777777" w:rsidR="001C004D" w:rsidRPr="00843E37" w:rsidRDefault="001C004D" w:rsidP="00C97599">
            <w:pPr>
              <w:spacing w:before="60" w:after="60"/>
              <w:rPr>
                <w:sz w:val="18"/>
                <w:szCs w:val="18"/>
              </w:rPr>
            </w:pPr>
            <w:r>
              <w:rPr>
                <w:sz w:val="20"/>
                <w:szCs w:val="20"/>
              </w:rPr>
              <w:t>Alias</w:t>
            </w:r>
          </w:p>
        </w:tc>
        <w:tc>
          <w:tcPr>
            <w:tcW w:w="4047" w:type="dxa"/>
            <w:vMerge/>
            <w:shd w:val="clear" w:color="auto" w:fill="auto"/>
            <w:vAlign w:val="center"/>
          </w:tcPr>
          <w:p w14:paraId="73CBAAD4" w14:textId="77777777" w:rsidR="001C004D" w:rsidRPr="00C97599" w:rsidRDefault="001C004D" w:rsidP="00C97599">
            <w:pPr>
              <w:spacing w:before="60" w:after="60"/>
              <w:rPr>
                <w:sz w:val="18"/>
                <w:szCs w:val="18"/>
              </w:rPr>
            </w:pPr>
          </w:p>
        </w:tc>
      </w:tr>
      <w:tr w:rsidR="001C004D" w:rsidRPr="00C97599" w14:paraId="38DA520C" w14:textId="77777777" w:rsidTr="00484C4C">
        <w:trPr>
          <w:trHeight w:val="432"/>
        </w:trPr>
        <w:tc>
          <w:tcPr>
            <w:tcW w:w="2697" w:type="dxa"/>
            <w:vMerge/>
            <w:shd w:val="clear" w:color="auto" w:fill="D9D9D9" w:themeFill="background1" w:themeFillShade="D9"/>
            <w:vAlign w:val="center"/>
          </w:tcPr>
          <w:p w14:paraId="3DE456F3" w14:textId="77777777" w:rsidR="001C004D" w:rsidRDefault="001C004D" w:rsidP="00C97599">
            <w:pPr>
              <w:jc w:val="center"/>
              <w:rPr>
                <w:b/>
                <w:bCs/>
                <w:sz w:val="18"/>
                <w:szCs w:val="18"/>
              </w:rPr>
            </w:pPr>
          </w:p>
        </w:tc>
        <w:tc>
          <w:tcPr>
            <w:tcW w:w="4046" w:type="dxa"/>
            <w:vAlign w:val="center"/>
          </w:tcPr>
          <w:p w14:paraId="7BE87CF1" w14:textId="77777777" w:rsidR="001C004D" w:rsidRPr="00843E37" w:rsidRDefault="001C004D" w:rsidP="00C97599">
            <w:pPr>
              <w:spacing w:before="60" w:after="60"/>
              <w:rPr>
                <w:sz w:val="18"/>
                <w:szCs w:val="18"/>
              </w:rPr>
            </w:pPr>
            <w:r>
              <w:rPr>
                <w:sz w:val="20"/>
                <w:szCs w:val="20"/>
              </w:rPr>
              <w:t>Postal Address</w:t>
            </w:r>
          </w:p>
        </w:tc>
        <w:tc>
          <w:tcPr>
            <w:tcW w:w="4047" w:type="dxa"/>
            <w:vMerge/>
            <w:shd w:val="clear" w:color="auto" w:fill="auto"/>
            <w:vAlign w:val="center"/>
          </w:tcPr>
          <w:p w14:paraId="210E337F" w14:textId="77777777" w:rsidR="001C004D" w:rsidRPr="00C97599" w:rsidRDefault="001C004D" w:rsidP="00C97599">
            <w:pPr>
              <w:spacing w:before="60" w:after="60"/>
              <w:rPr>
                <w:sz w:val="18"/>
                <w:szCs w:val="18"/>
              </w:rPr>
            </w:pPr>
          </w:p>
        </w:tc>
      </w:tr>
      <w:tr w:rsidR="001C004D" w:rsidRPr="00C97599" w14:paraId="0ADF29E4" w14:textId="77777777" w:rsidTr="00484C4C">
        <w:trPr>
          <w:trHeight w:val="432"/>
        </w:trPr>
        <w:tc>
          <w:tcPr>
            <w:tcW w:w="2697" w:type="dxa"/>
            <w:vMerge/>
            <w:shd w:val="clear" w:color="auto" w:fill="D9D9D9" w:themeFill="background1" w:themeFillShade="D9"/>
            <w:vAlign w:val="center"/>
          </w:tcPr>
          <w:p w14:paraId="2A8A7811" w14:textId="77777777" w:rsidR="001C004D" w:rsidRDefault="001C004D" w:rsidP="00C97599">
            <w:pPr>
              <w:jc w:val="center"/>
              <w:rPr>
                <w:b/>
                <w:bCs/>
                <w:sz w:val="18"/>
                <w:szCs w:val="18"/>
              </w:rPr>
            </w:pPr>
          </w:p>
        </w:tc>
        <w:tc>
          <w:tcPr>
            <w:tcW w:w="4046" w:type="dxa"/>
            <w:vAlign w:val="center"/>
          </w:tcPr>
          <w:p w14:paraId="1D2CF89F" w14:textId="77777777" w:rsidR="001C004D" w:rsidRPr="00843E37" w:rsidRDefault="001C004D" w:rsidP="00C97599">
            <w:pPr>
              <w:spacing w:before="60" w:after="60"/>
              <w:rPr>
                <w:sz w:val="18"/>
                <w:szCs w:val="18"/>
              </w:rPr>
            </w:pPr>
            <w:r>
              <w:rPr>
                <w:sz w:val="20"/>
                <w:szCs w:val="20"/>
              </w:rPr>
              <w:t>Online Identifier</w:t>
            </w:r>
          </w:p>
        </w:tc>
        <w:tc>
          <w:tcPr>
            <w:tcW w:w="4047" w:type="dxa"/>
            <w:vMerge/>
            <w:shd w:val="clear" w:color="auto" w:fill="auto"/>
            <w:vAlign w:val="center"/>
          </w:tcPr>
          <w:p w14:paraId="614ABA6F" w14:textId="77777777" w:rsidR="001C004D" w:rsidRPr="00C97599" w:rsidRDefault="001C004D" w:rsidP="00C97599">
            <w:pPr>
              <w:spacing w:before="60" w:after="60"/>
              <w:rPr>
                <w:sz w:val="18"/>
                <w:szCs w:val="18"/>
              </w:rPr>
            </w:pPr>
          </w:p>
        </w:tc>
      </w:tr>
      <w:tr w:rsidR="001C004D" w:rsidRPr="00C97599" w14:paraId="1DD90B85" w14:textId="77777777" w:rsidTr="00484C4C">
        <w:trPr>
          <w:trHeight w:val="432"/>
        </w:trPr>
        <w:tc>
          <w:tcPr>
            <w:tcW w:w="2697" w:type="dxa"/>
            <w:vMerge/>
            <w:shd w:val="clear" w:color="auto" w:fill="D9D9D9" w:themeFill="background1" w:themeFillShade="D9"/>
            <w:vAlign w:val="center"/>
          </w:tcPr>
          <w:p w14:paraId="2E56C315" w14:textId="77777777" w:rsidR="001C004D" w:rsidRDefault="001C004D" w:rsidP="00C97599">
            <w:pPr>
              <w:jc w:val="center"/>
              <w:rPr>
                <w:b/>
                <w:bCs/>
                <w:sz w:val="18"/>
                <w:szCs w:val="18"/>
              </w:rPr>
            </w:pPr>
          </w:p>
        </w:tc>
        <w:tc>
          <w:tcPr>
            <w:tcW w:w="4046" w:type="dxa"/>
            <w:vAlign w:val="center"/>
          </w:tcPr>
          <w:p w14:paraId="5186B965" w14:textId="77777777" w:rsidR="001C004D" w:rsidRPr="00843E37" w:rsidRDefault="001C004D" w:rsidP="00C97599">
            <w:pPr>
              <w:spacing w:before="60" w:after="60"/>
              <w:rPr>
                <w:sz w:val="18"/>
                <w:szCs w:val="18"/>
              </w:rPr>
            </w:pPr>
            <w:r>
              <w:rPr>
                <w:sz w:val="20"/>
                <w:szCs w:val="20"/>
              </w:rPr>
              <w:t>Internet Protocol Address</w:t>
            </w:r>
          </w:p>
        </w:tc>
        <w:tc>
          <w:tcPr>
            <w:tcW w:w="4047" w:type="dxa"/>
            <w:vMerge/>
            <w:shd w:val="clear" w:color="auto" w:fill="auto"/>
            <w:vAlign w:val="center"/>
          </w:tcPr>
          <w:p w14:paraId="38833D72" w14:textId="77777777" w:rsidR="001C004D" w:rsidRPr="00C97599" w:rsidRDefault="001C004D" w:rsidP="00C97599">
            <w:pPr>
              <w:spacing w:before="60" w:after="60"/>
              <w:rPr>
                <w:sz w:val="18"/>
                <w:szCs w:val="18"/>
              </w:rPr>
            </w:pPr>
          </w:p>
        </w:tc>
      </w:tr>
      <w:tr w:rsidR="001C004D" w:rsidRPr="00C97599" w14:paraId="31243E09" w14:textId="77777777" w:rsidTr="00484C4C">
        <w:trPr>
          <w:trHeight w:val="432"/>
        </w:trPr>
        <w:tc>
          <w:tcPr>
            <w:tcW w:w="2697" w:type="dxa"/>
            <w:vMerge/>
            <w:shd w:val="clear" w:color="auto" w:fill="D9D9D9" w:themeFill="background1" w:themeFillShade="D9"/>
            <w:vAlign w:val="center"/>
          </w:tcPr>
          <w:p w14:paraId="2A9B9D46" w14:textId="77777777" w:rsidR="001C004D" w:rsidRDefault="001C004D" w:rsidP="00C97599">
            <w:pPr>
              <w:jc w:val="center"/>
              <w:rPr>
                <w:b/>
                <w:bCs/>
                <w:sz w:val="18"/>
                <w:szCs w:val="18"/>
              </w:rPr>
            </w:pPr>
          </w:p>
        </w:tc>
        <w:tc>
          <w:tcPr>
            <w:tcW w:w="4046" w:type="dxa"/>
            <w:vAlign w:val="center"/>
          </w:tcPr>
          <w:p w14:paraId="2EED437F" w14:textId="77777777" w:rsidR="001C004D" w:rsidRPr="00843E37" w:rsidRDefault="001C004D" w:rsidP="00C97599">
            <w:pPr>
              <w:spacing w:before="60" w:after="60"/>
              <w:rPr>
                <w:sz w:val="18"/>
                <w:szCs w:val="18"/>
              </w:rPr>
            </w:pPr>
            <w:r>
              <w:rPr>
                <w:sz w:val="20"/>
                <w:szCs w:val="20"/>
              </w:rPr>
              <w:t>Email Address</w:t>
            </w:r>
          </w:p>
        </w:tc>
        <w:tc>
          <w:tcPr>
            <w:tcW w:w="4047" w:type="dxa"/>
            <w:vMerge/>
            <w:shd w:val="clear" w:color="auto" w:fill="auto"/>
            <w:vAlign w:val="center"/>
          </w:tcPr>
          <w:p w14:paraId="5F433A66" w14:textId="77777777" w:rsidR="001C004D" w:rsidRPr="00C97599" w:rsidRDefault="001C004D" w:rsidP="00C97599">
            <w:pPr>
              <w:spacing w:before="60" w:after="60"/>
              <w:rPr>
                <w:sz w:val="18"/>
                <w:szCs w:val="18"/>
              </w:rPr>
            </w:pPr>
          </w:p>
        </w:tc>
      </w:tr>
      <w:tr w:rsidR="001C004D" w:rsidRPr="00C97599" w14:paraId="7FF243AB" w14:textId="77777777" w:rsidTr="00484C4C">
        <w:trPr>
          <w:trHeight w:val="432"/>
        </w:trPr>
        <w:tc>
          <w:tcPr>
            <w:tcW w:w="2697" w:type="dxa"/>
            <w:vMerge/>
            <w:shd w:val="clear" w:color="auto" w:fill="D9D9D9" w:themeFill="background1" w:themeFillShade="D9"/>
            <w:vAlign w:val="center"/>
          </w:tcPr>
          <w:p w14:paraId="566CB716" w14:textId="77777777" w:rsidR="001C004D" w:rsidRDefault="001C004D" w:rsidP="00C97599">
            <w:pPr>
              <w:jc w:val="center"/>
              <w:rPr>
                <w:b/>
                <w:bCs/>
                <w:sz w:val="18"/>
                <w:szCs w:val="18"/>
              </w:rPr>
            </w:pPr>
          </w:p>
        </w:tc>
        <w:tc>
          <w:tcPr>
            <w:tcW w:w="4046" w:type="dxa"/>
            <w:vAlign w:val="center"/>
          </w:tcPr>
          <w:p w14:paraId="23B89C56" w14:textId="77777777" w:rsidR="001C004D" w:rsidRPr="00295E9A" w:rsidRDefault="001C004D" w:rsidP="00C97599">
            <w:pPr>
              <w:spacing w:before="60" w:after="60"/>
              <w:rPr>
                <w:sz w:val="18"/>
                <w:szCs w:val="18"/>
                <w:highlight w:val="yellow"/>
              </w:rPr>
            </w:pPr>
            <w:r w:rsidRPr="00295E9A">
              <w:rPr>
                <w:sz w:val="20"/>
                <w:szCs w:val="20"/>
              </w:rPr>
              <w:t>Internet or Network Activity</w:t>
            </w:r>
          </w:p>
        </w:tc>
        <w:tc>
          <w:tcPr>
            <w:tcW w:w="4047" w:type="dxa"/>
            <w:vMerge/>
            <w:shd w:val="clear" w:color="auto" w:fill="auto"/>
            <w:vAlign w:val="center"/>
          </w:tcPr>
          <w:p w14:paraId="7C5264CF" w14:textId="77777777" w:rsidR="001C004D" w:rsidRPr="00C97599" w:rsidRDefault="001C004D" w:rsidP="00C97599">
            <w:pPr>
              <w:spacing w:before="60" w:after="60"/>
              <w:rPr>
                <w:sz w:val="18"/>
                <w:szCs w:val="18"/>
              </w:rPr>
            </w:pPr>
          </w:p>
        </w:tc>
      </w:tr>
      <w:tr w:rsidR="001C004D" w:rsidRPr="00C97599" w14:paraId="0EE67DE1" w14:textId="77777777" w:rsidTr="00484C4C">
        <w:trPr>
          <w:trHeight w:val="432"/>
        </w:trPr>
        <w:tc>
          <w:tcPr>
            <w:tcW w:w="2697" w:type="dxa"/>
            <w:vMerge/>
            <w:shd w:val="clear" w:color="auto" w:fill="D9D9D9" w:themeFill="background1" w:themeFillShade="D9"/>
            <w:vAlign w:val="center"/>
          </w:tcPr>
          <w:p w14:paraId="0C1AFBAC" w14:textId="77777777" w:rsidR="001C004D" w:rsidRDefault="001C004D" w:rsidP="00B23E72">
            <w:pPr>
              <w:jc w:val="center"/>
              <w:rPr>
                <w:b/>
                <w:bCs/>
                <w:sz w:val="18"/>
                <w:szCs w:val="18"/>
              </w:rPr>
            </w:pPr>
          </w:p>
        </w:tc>
        <w:tc>
          <w:tcPr>
            <w:tcW w:w="4046" w:type="dxa"/>
            <w:vAlign w:val="center"/>
          </w:tcPr>
          <w:p w14:paraId="0235B567" w14:textId="77777777" w:rsidR="001C004D" w:rsidRPr="00B23E72" w:rsidRDefault="001C004D" w:rsidP="00B23E72">
            <w:pPr>
              <w:pStyle w:val="ListParagraph"/>
              <w:numPr>
                <w:ilvl w:val="0"/>
                <w:numId w:val="13"/>
              </w:numPr>
              <w:spacing w:before="60" w:after="60"/>
              <w:rPr>
                <w:sz w:val="18"/>
                <w:szCs w:val="18"/>
              </w:rPr>
            </w:pPr>
            <w:r w:rsidRPr="00B23E72">
              <w:rPr>
                <w:sz w:val="20"/>
                <w:szCs w:val="20"/>
              </w:rPr>
              <w:t>Web Site Interaction</w:t>
            </w:r>
          </w:p>
        </w:tc>
        <w:tc>
          <w:tcPr>
            <w:tcW w:w="4047" w:type="dxa"/>
            <w:vMerge/>
            <w:shd w:val="clear" w:color="auto" w:fill="auto"/>
            <w:vAlign w:val="center"/>
          </w:tcPr>
          <w:p w14:paraId="617CE192" w14:textId="77777777" w:rsidR="001C004D" w:rsidRPr="00C97599" w:rsidRDefault="001C004D" w:rsidP="00B23E72">
            <w:pPr>
              <w:spacing w:before="60" w:after="60"/>
              <w:rPr>
                <w:sz w:val="18"/>
                <w:szCs w:val="18"/>
              </w:rPr>
            </w:pPr>
          </w:p>
        </w:tc>
      </w:tr>
      <w:tr w:rsidR="001C004D" w:rsidRPr="00C97599" w14:paraId="101F303D" w14:textId="77777777" w:rsidTr="00484C4C">
        <w:trPr>
          <w:trHeight w:val="432"/>
        </w:trPr>
        <w:tc>
          <w:tcPr>
            <w:tcW w:w="2697" w:type="dxa"/>
            <w:vMerge/>
            <w:shd w:val="clear" w:color="auto" w:fill="D9D9D9" w:themeFill="background1" w:themeFillShade="D9"/>
            <w:vAlign w:val="center"/>
          </w:tcPr>
          <w:p w14:paraId="3B77D111" w14:textId="77777777" w:rsidR="001C004D" w:rsidRDefault="001C004D" w:rsidP="00B23E72">
            <w:pPr>
              <w:jc w:val="center"/>
              <w:rPr>
                <w:b/>
                <w:bCs/>
                <w:sz w:val="18"/>
                <w:szCs w:val="18"/>
              </w:rPr>
            </w:pPr>
          </w:p>
        </w:tc>
        <w:tc>
          <w:tcPr>
            <w:tcW w:w="4046" w:type="dxa"/>
            <w:vAlign w:val="center"/>
          </w:tcPr>
          <w:p w14:paraId="7E9C5915" w14:textId="77777777" w:rsidR="001C004D" w:rsidRPr="00B23E72" w:rsidRDefault="001C004D" w:rsidP="00B23E72">
            <w:pPr>
              <w:pStyle w:val="ListParagraph"/>
              <w:numPr>
                <w:ilvl w:val="0"/>
                <w:numId w:val="13"/>
              </w:numPr>
              <w:spacing w:before="60" w:after="60"/>
              <w:rPr>
                <w:sz w:val="18"/>
                <w:szCs w:val="18"/>
              </w:rPr>
            </w:pPr>
            <w:r w:rsidRPr="00B23E72">
              <w:rPr>
                <w:sz w:val="20"/>
                <w:szCs w:val="20"/>
              </w:rPr>
              <w:t>Application Interaction</w:t>
            </w:r>
          </w:p>
        </w:tc>
        <w:tc>
          <w:tcPr>
            <w:tcW w:w="4047" w:type="dxa"/>
            <w:vMerge/>
            <w:shd w:val="clear" w:color="auto" w:fill="auto"/>
            <w:vAlign w:val="center"/>
          </w:tcPr>
          <w:p w14:paraId="4F1267A6" w14:textId="77777777" w:rsidR="001C004D" w:rsidRPr="00C97599" w:rsidRDefault="001C004D" w:rsidP="00B23E72">
            <w:pPr>
              <w:spacing w:before="60" w:after="60"/>
              <w:rPr>
                <w:sz w:val="18"/>
                <w:szCs w:val="18"/>
              </w:rPr>
            </w:pPr>
          </w:p>
        </w:tc>
      </w:tr>
      <w:tr w:rsidR="001C004D" w:rsidRPr="00C97599" w14:paraId="55D00784" w14:textId="77777777" w:rsidTr="00484C4C">
        <w:trPr>
          <w:trHeight w:val="432"/>
        </w:trPr>
        <w:tc>
          <w:tcPr>
            <w:tcW w:w="2697" w:type="dxa"/>
            <w:vMerge/>
            <w:shd w:val="clear" w:color="auto" w:fill="D9D9D9" w:themeFill="background1" w:themeFillShade="D9"/>
            <w:vAlign w:val="center"/>
          </w:tcPr>
          <w:p w14:paraId="178A3AFA" w14:textId="77777777" w:rsidR="001C004D" w:rsidRDefault="001C004D" w:rsidP="00B23E72">
            <w:pPr>
              <w:jc w:val="center"/>
              <w:rPr>
                <w:b/>
                <w:bCs/>
                <w:sz w:val="18"/>
                <w:szCs w:val="18"/>
              </w:rPr>
            </w:pPr>
          </w:p>
        </w:tc>
        <w:tc>
          <w:tcPr>
            <w:tcW w:w="4046" w:type="dxa"/>
            <w:vAlign w:val="center"/>
          </w:tcPr>
          <w:p w14:paraId="2D053FBF" w14:textId="77777777" w:rsidR="001C004D" w:rsidRPr="00B23E72" w:rsidRDefault="001C004D" w:rsidP="00B23E72">
            <w:pPr>
              <w:pStyle w:val="ListParagraph"/>
              <w:numPr>
                <w:ilvl w:val="0"/>
                <w:numId w:val="13"/>
              </w:numPr>
              <w:spacing w:before="60" w:after="60"/>
              <w:rPr>
                <w:sz w:val="20"/>
                <w:szCs w:val="20"/>
              </w:rPr>
            </w:pPr>
            <w:r>
              <w:rPr>
                <w:sz w:val="20"/>
                <w:szCs w:val="20"/>
              </w:rPr>
              <w:t>Browsing History</w:t>
            </w:r>
          </w:p>
        </w:tc>
        <w:tc>
          <w:tcPr>
            <w:tcW w:w="4047" w:type="dxa"/>
            <w:vMerge/>
            <w:shd w:val="clear" w:color="auto" w:fill="auto"/>
            <w:vAlign w:val="center"/>
          </w:tcPr>
          <w:p w14:paraId="3D6B3B55" w14:textId="77777777" w:rsidR="001C004D" w:rsidRPr="00C97599" w:rsidRDefault="001C004D" w:rsidP="00B23E72">
            <w:pPr>
              <w:spacing w:before="60" w:after="60"/>
              <w:rPr>
                <w:sz w:val="18"/>
                <w:szCs w:val="18"/>
              </w:rPr>
            </w:pPr>
          </w:p>
        </w:tc>
      </w:tr>
      <w:tr w:rsidR="001C004D" w:rsidRPr="00C97599" w14:paraId="538A32C6" w14:textId="77777777" w:rsidTr="00484C4C">
        <w:trPr>
          <w:trHeight w:val="432"/>
        </w:trPr>
        <w:tc>
          <w:tcPr>
            <w:tcW w:w="2697" w:type="dxa"/>
            <w:vMerge/>
            <w:shd w:val="clear" w:color="auto" w:fill="D9D9D9" w:themeFill="background1" w:themeFillShade="D9"/>
            <w:vAlign w:val="center"/>
          </w:tcPr>
          <w:p w14:paraId="28BD326A" w14:textId="77777777" w:rsidR="001C004D" w:rsidRDefault="001C004D" w:rsidP="00B23E72">
            <w:pPr>
              <w:jc w:val="center"/>
              <w:rPr>
                <w:b/>
                <w:bCs/>
                <w:sz w:val="18"/>
                <w:szCs w:val="18"/>
              </w:rPr>
            </w:pPr>
          </w:p>
        </w:tc>
        <w:tc>
          <w:tcPr>
            <w:tcW w:w="4046" w:type="dxa"/>
            <w:vAlign w:val="center"/>
          </w:tcPr>
          <w:p w14:paraId="7D43CFB7" w14:textId="77777777" w:rsidR="001C004D" w:rsidRPr="00B23E72" w:rsidRDefault="001C004D" w:rsidP="00B23E72">
            <w:pPr>
              <w:pStyle w:val="ListParagraph"/>
              <w:numPr>
                <w:ilvl w:val="0"/>
                <w:numId w:val="13"/>
              </w:numPr>
              <w:spacing w:before="60" w:after="60"/>
              <w:rPr>
                <w:sz w:val="20"/>
                <w:szCs w:val="20"/>
              </w:rPr>
            </w:pPr>
            <w:r>
              <w:rPr>
                <w:sz w:val="20"/>
                <w:szCs w:val="20"/>
              </w:rPr>
              <w:t>Search History</w:t>
            </w:r>
          </w:p>
        </w:tc>
        <w:tc>
          <w:tcPr>
            <w:tcW w:w="4047" w:type="dxa"/>
            <w:vMerge/>
            <w:shd w:val="clear" w:color="auto" w:fill="auto"/>
            <w:vAlign w:val="center"/>
          </w:tcPr>
          <w:p w14:paraId="2D849D10" w14:textId="77777777" w:rsidR="001C004D" w:rsidRPr="00C97599" w:rsidRDefault="001C004D" w:rsidP="00B23E72">
            <w:pPr>
              <w:spacing w:before="60" w:after="60"/>
              <w:rPr>
                <w:sz w:val="18"/>
                <w:szCs w:val="18"/>
              </w:rPr>
            </w:pPr>
          </w:p>
        </w:tc>
      </w:tr>
      <w:tr w:rsidR="001C004D" w:rsidRPr="00C97599" w14:paraId="78620829" w14:textId="77777777" w:rsidTr="00484C4C">
        <w:trPr>
          <w:trHeight w:val="432"/>
        </w:trPr>
        <w:tc>
          <w:tcPr>
            <w:tcW w:w="2697" w:type="dxa"/>
            <w:vMerge/>
            <w:shd w:val="clear" w:color="auto" w:fill="D9D9D9" w:themeFill="background1" w:themeFillShade="D9"/>
            <w:vAlign w:val="center"/>
          </w:tcPr>
          <w:p w14:paraId="77CAA61A" w14:textId="77777777" w:rsidR="001C004D" w:rsidRDefault="001C004D" w:rsidP="00B23E72">
            <w:pPr>
              <w:jc w:val="center"/>
              <w:rPr>
                <w:b/>
                <w:bCs/>
                <w:sz w:val="18"/>
                <w:szCs w:val="18"/>
              </w:rPr>
            </w:pPr>
          </w:p>
        </w:tc>
        <w:tc>
          <w:tcPr>
            <w:tcW w:w="4046" w:type="dxa"/>
            <w:vAlign w:val="center"/>
          </w:tcPr>
          <w:p w14:paraId="34531AEC" w14:textId="77777777" w:rsidR="001C004D" w:rsidRDefault="001C004D" w:rsidP="00B23E72">
            <w:pPr>
              <w:spacing w:before="60" w:after="60"/>
              <w:rPr>
                <w:sz w:val="20"/>
                <w:szCs w:val="20"/>
              </w:rPr>
            </w:pPr>
            <w:r>
              <w:rPr>
                <w:sz w:val="20"/>
                <w:szCs w:val="20"/>
              </w:rPr>
              <w:t>Geolocation Data</w:t>
            </w:r>
          </w:p>
        </w:tc>
        <w:tc>
          <w:tcPr>
            <w:tcW w:w="4047" w:type="dxa"/>
            <w:vMerge/>
            <w:shd w:val="clear" w:color="auto" w:fill="auto"/>
            <w:vAlign w:val="center"/>
          </w:tcPr>
          <w:p w14:paraId="733CA3BA" w14:textId="77777777" w:rsidR="001C004D" w:rsidRPr="00C97599" w:rsidRDefault="001C004D" w:rsidP="00B23E72">
            <w:pPr>
              <w:spacing w:before="60" w:after="60"/>
              <w:rPr>
                <w:sz w:val="18"/>
                <w:szCs w:val="18"/>
              </w:rPr>
            </w:pPr>
          </w:p>
        </w:tc>
      </w:tr>
      <w:tr w:rsidR="001C004D" w:rsidRPr="00C97599" w14:paraId="0D14ED49" w14:textId="77777777" w:rsidTr="00484C4C">
        <w:trPr>
          <w:trHeight w:val="432"/>
        </w:trPr>
        <w:tc>
          <w:tcPr>
            <w:tcW w:w="2697" w:type="dxa"/>
            <w:vMerge/>
            <w:shd w:val="clear" w:color="auto" w:fill="D9D9D9" w:themeFill="background1" w:themeFillShade="D9"/>
            <w:vAlign w:val="center"/>
          </w:tcPr>
          <w:p w14:paraId="63DFF4D1" w14:textId="77777777" w:rsidR="001C004D" w:rsidRDefault="001C004D" w:rsidP="00B23E72">
            <w:pPr>
              <w:jc w:val="center"/>
              <w:rPr>
                <w:b/>
                <w:bCs/>
                <w:sz w:val="18"/>
                <w:szCs w:val="18"/>
              </w:rPr>
            </w:pPr>
          </w:p>
        </w:tc>
        <w:tc>
          <w:tcPr>
            <w:tcW w:w="4046" w:type="dxa"/>
            <w:vAlign w:val="center"/>
          </w:tcPr>
          <w:p w14:paraId="21BFF3BC" w14:textId="77777777" w:rsidR="001C004D" w:rsidRPr="00843E37" w:rsidRDefault="001C004D" w:rsidP="00B23E72">
            <w:pPr>
              <w:spacing w:before="60" w:after="60"/>
              <w:rPr>
                <w:sz w:val="18"/>
                <w:szCs w:val="18"/>
              </w:rPr>
            </w:pPr>
            <w:r>
              <w:rPr>
                <w:sz w:val="20"/>
                <w:szCs w:val="20"/>
              </w:rPr>
              <w:t>Account Name</w:t>
            </w:r>
          </w:p>
        </w:tc>
        <w:tc>
          <w:tcPr>
            <w:tcW w:w="4047" w:type="dxa"/>
            <w:vMerge/>
            <w:shd w:val="clear" w:color="auto" w:fill="auto"/>
            <w:vAlign w:val="center"/>
          </w:tcPr>
          <w:p w14:paraId="5BF625CC" w14:textId="77777777" w:rsidR="001C004D" w:rsidRPr="00C97599" w:rsidRDefault="001C004D" w:rsidP="00B23E72">
            <w:pPr>
              <w:spacing w:before="60" w:after="60"/>
              <w:rPr>
                <w:sz w:val="18"/>
                <w:szCs w:val="18"/>
              </w:rPr>
            </w:pPr>
          </w:p>
        </w:tc>
      </w:tr>
      <w:tr w:rsidR="001C004D" w:rsidRPr="00C97599" w14:paraId="381CBC66" w14:textId="77777777" w:rsidTr="00484C4C">
        <w:trPr>
          <w:trHeight w:val="432"/>
        </w:trPr>
        <w:tc>
          <w:tcPr>
            <w:tcW w:w="2697" w:type="dxa"/>
            <w:vMerge/>
            <w:shd w:val="clear" w:color="auto" w:fill="D9D9D9" w:themeFill="background1" w:themeFillShade="D9"/>
            <w:vAlign w:val="center"/>
          </w:tcPr>
          <w:p w14:paraId="76DFCBC1" w14:textId="77777777" w:rsidR="001C004D" w:rsidRDefault="001C004D" w:rsidP="00B23E72">
            <w:pPr>
              <w:jc w:val="center"/>
              <w:rPr>
                <w:b/>
                <w:bCs/>
                <w:sz w:val="18"/>
                <w:szCs w:val="18"/>
              </w:rPr>
            </w:pPr>
          </w:p>
        </w:tc>
        <w:tc>
          <w:tcPr>
            <w:tcW w:w="4046" w:type="dxa"/>
            <w:vAlign w:val="center"/>
          </w:tcPr>
          <w:p w14:paraId="02989AD6" w14:textId="77777777" w:rsidR="001C004D" w:rsidRPr="00843E37" w:rsidRDefault="001C004D" w:rsidP="00B23E72">
            <w:pPr>
              <w:spacing w:before="60" w:after="60"/>
              <w:rPr>
                <w:sz w:val="18"/>
                <w:szCs w:val="18"/>
              </w:rPr>
            </w:pPr>
            <w:r>
              <w:rPr>
                <w:sz w:val="20"/>
                <w:szCs w:val="20"/>
              </w:rPr>
              <w:t>Social Security Number</w:t>
            </w:r>
          </w:p>
        </w:tc>
        <w:tc>
          <w:tcPr>
            <w:tcW w:w="4047" w:type="dxa"/>
            <w:vMerge/>
            <w:shd w:val="clear" w:color="auto" w:fill="auto"/>
            <w:vAlign w:val="center"/>
          </w:tcPr>
          <w:p w14:paraId="3378B0A0" w14:textId="77777777" w:rsidR="001C004D" w:rsidRPr="00C97599" w:rsidRDefault="001C004D" w:rsidP="00B23E72">
            <w:pPr>
              <w:spacing w:before="60" w:after="60"/>
              <w:rPr>
                <w:sz w:val="18"/>
                <w:szCs w:val="18"/>
              </w:rPr>
            </w:pPr>
          </w:p>
        </w:tc>
      </w:tr>
      <w:tr w:rsidR="001C004D" w:rsidRPr="00C97599" w14:paraId="7C17E254" w14:textId="77777777" w:rsidTr="00484C4C">
        <w:trPr>
          <w:trHeight w:val="432"/>
        </w:trPr>
        <w:tc>
          <w:tcPr>
            <w:tcW w:w="2697" w:type="dxa"/>
            <w:vMerge/>
            <w:shd w:val="clear" w:color="auto" w:fill="D9D9D9" w:themeFill="background1" w:themeFillShade="D9"/>
            <w:vAlign w:val="center"/>
          </w:tcPr>
          <w:p w14:paraId="41747078" w14:textId="77777777" w:rsidR="001C004D" w:rsidRDefault="001C004D" w:rsidP="00B23E72">
            <w:pPr>
              <w:jc w:val="center"/>
              <w:rPr>
                <w:b/>
                <w:bCs/>
                <w:sz w:val="18"/>
                <w:szCs w:val="18"/>
              </w:rPr>
            </w:pPr>
          </w:p>
        </w:tc>
        <w:tc>
          <w:tcPr>
            <w:tcW w:w="4046" w:type="dxa"/>
            <w:vAlign w:val="center"/>
          </w:tcPr>
          <w:p w14:paraId="2B0B7626" w14:textId="77777777" w:rsidR="001C004D" w:rsidRPr="00843E37" w:rsidRDefault="001C004D" w:rsidP="00B23E72">
            <w:pPr>
              <w:spacing w:before="60" w:after="60"/>
              <w:rPr>
                <w:sz w:val="18"/>
                <w:szCs w:val="18"/>
              </w:rPr>
            </w:pPr>
            <w:r>
              <w:rPr>
                <w:sz w:val="20"/>
                <w:szCs w:val="20"/>
              </w:rPr>
              <w:t>Date of Birth</w:t>
            </w:r>
          </w:p>
        </w:tc>
        <w:tc>
          <w:tcPr>
            <w:tcW w:w="4047" w:type="dxa"/>
            <w:vMerge/>
            <w:shd w:val="clear" w:color="auto" w:fill="auto"/>
            <w:vAlign w:val="center"/>
          </w:tcPr>
          <w:p w14:paraId="71C05F60" w14:textId="77777777" w:rsidR="001C004D" w:rsidRPr="00C97599" w:rsidRDefault="001C004D" w:rsidP="00B23E72">
            <w:pPr>
              <w:spacing w:before="60" w:after="60"/>
              <w:rPr>
                <w:sz w:val="18"/>
                <w:szCs w:val="18"/>
              </w:rPr>
            </w:pPr>
          </w:p>
        </w:tc>
      </w:tr>
      <w:tr w:rsidR="001C004D" w:rsidRPr="00C97599" w14:paraId="6011DAAB" w14:textId="77777777" w:rsidTr="00484C4C">
        <w:trPr>
          <w:trHeight w:val="432"/>
        </w:trPr>
        <w:tc>
          <w:tcPr>
            <w:tcW w:w="2697" w:type="dxa"/>
            <w:vMerge/>
            <w:shd w:val="clear" w:color="auto" w:fill="D9D9D9" w:themeFill="background1" w:themeFillShade="D9"/>
            <w:vAlign w:val="center"/>
          </w:tcPr>
          <w:p w14:paraId="3B52A57B" w14:textId="77777777" w:rsidR="001C004D" w:rsidRDefault="001C004D" w:rsidP="00B23E72">
            <w:pPr>
              <w:jc w:val="center"/>
              <w:rPr>
                <w:b/>
                <w:bCs/>
                <w:sz w:val="18"/>
                <w:szCs w:val="18"/>
              </w:rPr>
            </w:pPr>
          </w:p>
        </w:tc>
        <w:tc>
          <w:tcPr>
            <w:tcW w:w="4046" w:type="dxa"/>
            <w:vAlign w:val="center"/>
          </w:tcPr>
          <w:p w14:paraId="6CA327FD" w14:textId="77777777" w:rsidR="001C004D" w:rsidRPr="00843E37" w:rsidRDefault="001C004D" w:rsidP="00B23E72">
            <w:pPr>
              <w:spacing w:before="60" w:after="60"/>
              <w:rPr>
                <w:sz w:val="18"/>
                <w:szCs w:val="18"/>
              </w:rPr>
            </w:pPr>
            <w:r>
              <w:rPr>
                <w:sz w:val="20"/>
                <w:szCs w:val="20"/>
              </w:rPr>
              <w:t>Place of Birth</w:t>
            </w:r>
          </w:p>
        </w:tc>
        <w:tc>
          <w:tcPr>
            <w:tcW w:w="4047" w:type="dxa"/>
            <w:vMerge/>
            <w:shd w:val="clear" w:color="auto" w:fill="auto"/>
            <w:vAlign w:val="center"/>
          </w:tcPr>
          <w:p w14:paraId="4A41F99D" w14:textId="77777777" w:rsidR="001C004D" w:rsidRPr="00C97599" w:rsidRDefault="001C004D" w:rsidP="00B23E72">
            <w:pPr>
              <w:spacing w:before="60" w:after="60"/>
              <w:rPr>
                <w:sz w:val="18"/>
                <w:szCs w:val="18"/>
              </w:rPr>
            </w:pPr>
          </w:p>
        </w:tc>
      </w:tr>
      <w:tr w:rsidR="001C004D" w:rsidRPr="00C97599" w14:paraId="1026E231" w14:textId="77777777" w:rsidTr="00484C4C">
        <w:trPr>
          <w:trHeight w:val="432"/>
        </w:trPr>
        <w:tc>
          <w:tcPr>
            <w:tcW w:w="2697" w:type="dxa"/>
            <w:vMerge/>
            <w:shd w:val="clear" w:color="auto" w:fill="D9D9D9" w:themeFill="background1" w:themeFillShade="D9"/>
            <w:vAlign w:val="center"/>
          </w:tcPr>
          <w:p w14:paraId="27FEBBC6" w14:textId="77777777" w:rsidR="001C004D" w:rsidRDefault="001C004D" w:rsidP="00B23E72">
            <w:pPr>
              <w:jc w:val="center"/>
              <w:rPr>
                <w:b/>
                <w:bCs/>
                <w:sz w:val="18"/>
                <w:szCs w:val="18"/>
              </w:rPr>
            </w:pPr>
          </w:p>
        </w:tc>
        <w:tc>
          <w:tcPr>
            <w:tcW w:w="4046" w:type="dxa"/>
            <w:vAlign w:val="center"/>
          </w:tcPr>
          <w:p w14:paraId="727652C0" w14:textId="77777777" w:rsidR="001C004D" w:rsidRPr="00843E37" w:rsidRDefault="001C004D" w:rsidP="00B23E72">
            <w:pPr>
              <w:spacing w:before="60" w:after="60"/>
              <w:rPr>
                <w:sz w:val="18"/>
                <w:szCs w:val="18"/>
              </w:rPr>
            </w:pPr>
            <w:r>
              <w:rPr>
                <w:sz w:val="20"/>
                <w:szCs w:val="20"/>
              </w:rPr>
              <w:t>Driver’s License Number</w:t>
            </w:r>
          </w:p>
        </w:tc>
        <w:tc>
          <w:tcPr>
            <w:tcW w:w="4047" w:type="dxa"/>
            <w:vMerge/>
            <w:shd w:val="clear" w:color="auto" w:fill="auto"/>
            <w:vAlign w:val="center"/>
          </w:tcPr>
          <w:p w14:paraId="405175F4" w14:textId="77777777" w:rsidR="001C004D" w:rsidRPr="00C97599" w:rsidRDefault="001C004D" w:rsidP="00B23E72">
            <w:pPr>
              <w:spacing w:before="60" w:after="60"/>
              <w:rPr>
                <w:sz w:val="18"/>
                <w:szCs w:val="18"/>
              </w:rPr>
            </w:pPr>
          </w:p>
        </w:tc>
      </w:tr>
      <w:tr w:rsidR="001C004D" w:rsidRPr="00C97599" w14:paraId="77D0B95B" w14:textId="77777777" w:rsidTr="00484C4C">
        <w:trPr>
          <w:trHeight w:val="432"/>
        </w:trPr>
        <w:tc>
          <w:tcPr>
            <w:tcW w:w="2697" w:type="dxa"/>
            <w:vMerge/>
            <w:shd w:val="clear" w:color="auto" w:fill="D9D9D9" w:themeFill="background1" w:themeFillShade="D9"/>
            <w:vAlign w:val="center"/>
          </w:tcPr>
          <w:p w14:paraId="3EC02F64" w14:textId="77777777" w:rsidR="001C004D" w:rsidRDefault="001C004D" w:rsidP="00B23E72">
            <w:pPr>
              <w:jc w:val="center"/>
              <w:rPr>
                <w:b/>
                <w:bCs/>
                <w:sz w:val="18"/>
                <w:szCs w:val="18"/>
              </w:rPr>
            </w:pPr>
          </w:p>
        </w:tc>
        <w:tc>
          <w:tcPr>
            <w:tcW w:w="4046" w:type="dxa"/>
            <w:vAlign w:val="center"/>
          </w:tcPr>
          <w:p w14:paraId="6DE6F501" w14:textId="77777777" w:rsidR="001C004D" w:rsidRPr="00843E37" w:rsidRDefault="001C004D" w:rsidP="00B23E72">
            <w:pPr>
              <w:spacing w:before="60" w:after="60"/>
              <w:rPr>
                <w:sz w:val="18"/>
                <w:szCs w:val="18"/>
              </w:rPr>
            </w:pPr>
            <w:r>
              <w:rPr>
                <w:sz w:val="20"/>
                <w:szCs w:val="20"/>
              </w:rPr>
              <w:t>Passport Number</w:t>
            </w:r>
          </w:p>
        </w:tc>
        <w:tc>
          <w:tcPr>
            <w:tcW w:w="4047" w:type="dxa"/>
            <w:vMerge/>
            <w:shd w:val="clear" w:color="auto" w:fill="auto"/>
            <w:vAlign w:val="center"/>
          </w:tcPr>
          <w:p w14:paraId="505213DC" w14:textId="77777777" w:rsidR="001C004D" w:rsidRPr="00C97599" w:rsidRDefault="001C004D" w:rsidP="00B23E72">
            <w:pPr>
              <w:spacing w:before="60" w:after="60"/>
              <w:rPr>
                <w:sz w:val="18"/>
                <w:szCs w:val="18"/>
              </w:rPr>
            </w:pPr>
          </w:p>
        </w:tc>
      </w:tr>
      <w:tr w:rsidR="001C004D" w:rsidRPr="00C97599" w14:paraId="3F8529A1" w14:textId="77777777" w:rsidTr="00484C4C">
        <w:trPr>
          <w:trHeight w:val="432"/>
        </w:trPr>
        <w:tc>
          <w:tcPr>
            <w:tcW w:w="2697" w:type="dxa"/>
            <w:vMerge/>
            <w:shd w:val="clear" w:color="auto" w:fill="D9D9D9" w:themeFill="background1" w:themeFillShade="D9"/>
            <w:vAlign w:val="center"/>
          </w:tcPr>
          <w:p w14:paraId="1D63E17B" w14:textId="77777777" w:rsidR="001C004D" w:rsidRDefault="001C004D" w:rsidP="00B23E72">
            <w:pPr>
              <w:jc w:val="center"/>
              <w:rPr>
                <w:b/>
                <w:bCs/>
                <w:sz w:val="18"/>
                <w:szCs w:val="18"/>
              </w:rPr>
            </w:pPr>
          </w:p>
        </w:tc>
        <w:tc>
          <w:tcPr>
            <w:tcW w:w="4046" w:type="dxa"/>
            <w:vAlign w:val="center"/>
          </w:tcPr>
          <w:p w14:paraId="1BCDE442" w14:textId="77777777" w:rsidR="001C004D" w:rsidRPr="00843E37" w:rsidRDefault="001C004D" w:rsidP="00B23E72">
            <w:pPr>
              <w:spacing w:before="60" w:after="60"/>
              <w:rPr>
                <w:sz w:val="18"/>
                <w:szCs w:val="18"/>
              </w:rPr>
            </w:pPr>
            <w:r>
              <w:rPr>
                <w:sz w:val="20"/>
                <w:szCs w:val="20"/>
              </w:rPr>
              <w:t>Signature</w:t>
            </w:r>
          </w:p>
        </w:tc>
        <w:tc>
          <w:tcPr>
            <w:tcW w:w="4047" w:type="dxa"/>
            <w:vMerge/>
            <w:shd w:val="clear" w:color="auto" w:fill="auto"/>
            <w:vAlign w:val="center"/>
          </w:tcPr>
          <w:p w14:paraId="44BA70C6" w14:textId="77777777" w:rsidR="001C004D" w:rsidRPr="00C97599" w:rsidRDefault="001C004D" w:rsidP="00B23E72">
            <w:pPr>
              <w:spacing w:before="60" w:after="60"/>
              <w:rPr>
                <w:sz w:val="18"/>
                <w:szCs w:val="18"/>
              </w:rPr>
            </w:pPr>
          </w:p>
        </w:tc>
      </w:tr>
      <w:tr w:rsidR="001C004D" w:rsidRPr="00C97599" w14:paraId="76120D9F" w14:textId="77777777" w:rsidTr="00484C4C">
        <w:trPr>
          <w:trHeight w:val="432"/>
        </w:trPr>
        <w:tc>
          <w:tcPr>
            <w:tcW w:w="2697" w:type="dxa"/>
            <w:vMerge/>
            <w:shd w:val="clear" w:color="auto" w:fill="D9D9D9" w:themeFill="background1" w:themeFillShade="D9"/>
            <w:vAlign w:val="center"/>
          </w:tcPr>
          <w:p w14:paraId="729AED30" w14:textId="77777777" w:rsidR="001C004D" w:rsidRDefault="001C004D" w:rsidP="00B23E72">
            <w:pPr>
              <w:jc w:val="center"/>
              <w:rPr>
                <w:b/>
                <w:bCs/>
                <w:sz w:val="18"/>
                <w:szCs w:val="18"/>
              </w:rPr>
            </w:pPr>
          </w:p>
        </w:tc>
        <w:tc>
          <w:tcPr>
            <w:tcW w:w="4046" w:type="dxa"/>
            <w:vAlign w:val="center"/>
          </w:tcPr>
          <w:p w14:paraId="3C8A3343" w14:textId="77777777" w:rsidR="001C004D" w:rsidRPr="00843E37" w:rsidRDefault="001C004D" w:rsidP="00B23E72">
            <w:pPr>
              <w:spacing w:before="60" w:after="60"/>
              <w:rPr>
                <w:sz w:val="18"/>
                <w:szCs w:val="18"/>
              </w:rPr>
            </w:pPr>
            <w:r>
              <w:rPr>
                <w:sz w:val="20"/>
                <w:szCs w:val="20"/>
              </w:rPr>
              <w:t>Address</w:t>
            </w:r>
          </w:p>
        </w:tc>
        <w:tc>
          <w:tcPr>
            <w:tcW w:w="4047" w:type="dxa"/>
            <w:vMerge/>
            <w:shd w:val="clear" w:color="auto" w:fill="auto"/>
            <w:vAlign w:val="center"/>
          </w:tcPr>
          <w:p w14:paraId="1CDD6FAD" w14:textId="77777777" w:rsidR="001C004D" w:rsidRPr="00C97599" w:rsidRDefault="001C004D" w:rsidP="00B23E72">
            <w:pPr>
              <w:spacing w:before="60" w:after="60"/>
              <w:rPr>
                <w:sz w:val="18"/>
                <w:szCs w:val="18"/>
              </w:rPr>
            </w:pPr>
          </w:p>
        </w:tc>
      </w:tr>
      <w:tr w:rsidR="001C004D" w:rsidRPr="00C97599" w14:paraId="1E900EDF" w14:textId="77777777" w:rsidTr="00484C4C">
        <w:trPr>
          <w:trHeight w:val="432"/>
        </w:trPr>
        <w:tc>
          <w:tcPr>
            <w:tcW w:w="2697" w:type="dxa"/>
            <w:vMerge/>
            <w:shd w:val="clear" w:color="auto" w:fill="D9D9D9" w:themeFill="background1" w:themeFillShade="D9"/>
            <w:vAlign w:val="center"/>
          </w:tcPr>
          <w:p w14:paraId="2DA17B6F" w14:textId="77777777" w:rsidR="001C004D" w:rsidRDefault="001C004D" w:rsidP="00B23E72">
            <w:pPr>
              <w:jc w:val="center"/>
              <w:rPr>
                <w:b/>
                <w:bCs/>
                <w:sz w:val="18"/>
                <w:szCs w:val="18"/>
              </w:rPr>
            </w:pPr>
          </w:p>
        </w:tc>
        <w:tc>
          <w:tcPr>
            <w:tcW w:w="4046" w:type="dxa"/>
            <w:vAlign w:val="center"/>
          </w:tcPr>
          <w:p w14:paraId="27090FBE" w14:textId="77777777" w:rsidR="001C004D" w:rsidRPr="00843E37" w:rsidRDefault="001C004D" w:rsidP="00B23E72">
            <w:pPr>
              <w:spacing w:before="60" w:after="60"/>
              <w:rPr>
                <w:sz w:val="18"/>
                <w:szCs w:val="18"/>
              </w:rPr>
            </w:pPr>
            <w:r>
              <w:rPr>
                <w:sz w:val="20"/>
                <w:szCs w:val="20"/>
              </w:rPr>
              <w:t>Telephone Number</w:t>
            </w:r>
          </w:p>
        </w:tc>
        <w:tc>
          <w:tcPr>
            <w:tcW w:w="4047" w:type="dxa"/>
            <w:vMerge/>
            <w:shd w:val="clear" w:color="auto" w:fill="auto"/>
            <w:vAlign w:val="center"/>
          </w:tcPr>
          <w:p w14:paraId="21ADAB44" w14:textId="77777777" w:rsidR="001C004D" w:rsidRPr="00C97599" w:rsidRDefault="001C004D" w:rsidP="00B23E72">
            <w:pPr>
              <w:spacing w:before="60" w:after="60"/>
              <w:rPr>
                <w:sz w:val="18"/>
                <w:szCs w:val="18"/>
              </w:rPr>
            </w:pPr>
          </w:p>
        </w:tc>
      </w:tr>
      <w:tr w:rsidR="001C004D" w:rsidRPr="00C97599" w14:paraId="5BF1A6D0" w14:textId="77777777" w:rsidTr="00484C4C">
        <w:trPr>
          <w:trHeight w:val="432"/>
        </w:trPr>
        <w:tc>
          <w:tcPr>
            <w:tcW w:w="2697" w:type="dxa"/>
            <w:vMerge/>
            <w:shd w:val="clear" w:color="auto" w:fill="D9D9D9" w:themeFill="background1" w:themeFillShade="D9"/>
            <w:vAlign w:val="center"/>
          </w:tcPr>
          <w:p w14:paraId="17973936" w14:textId="77777777" w:rsidR="001C004D" w:rsidRDefault="001C004D" w:rsidP="00B23E72">
            <w:pPr>
              <w:jc w:val="center"/>
              <w:rPr>
                <w:b/>
                <w:bCs/>
                <w:sz w:val="18"/>
                <w:szCs w:val="18"/>
              </w:rPr>
            </w:pPr>
          </w:p>
        </w:tc>
        <w:tc>
          <w:tcPr>
            <w:tcW w:w="4046" w:type="dxa"/>
            <w:vAlign w:val="center"/>
          </w:tcPr>
          <w:p w14:paraId="1F7A88F0" w14:textId="77777777" w:rsidR="001C004D" w:rsidRPr="00843E37" w:rsidRDefault="001C004D" w:rsidP="00B23E72">
            <w:pPr>
              <w:spacing w:before="60" w:after="60"/>
              <w:rPr>
                <w:sz w:val="18"/>
                <w:szCs w:val="18"/>
              </w:rPr>
            </w:pPr>
            <w:r>
              <w:rPr>
                <w:sz w:val="20"/>
                <w:szCs w:val="20"/>
              </w:rPr>
              <w:t>State Identification Number</w:t>
            </w:r>
          </w:p>
        </w:tc>
        <w:tc>
          <w:tcPr>
            <w:tcW w:w="4047" w:type="dxa"/>
            <w:vMerge/>
            <w:shd w:val="clear" w:color="auto" w:fill="auto"/>
            <w:vAlign w:val="center"/>
          </w:tcPr>
          <w:p w14:paraId="3AE41B21" w14:textId="77777777" w:rsidR="001C004D" w:rsidRPr="00C97599" w:rsidRDefault="001C004D" w:rsidP="00B23E72">
            <w:pPr>
              <w:spacing w:before="60" w:after="60"/>
              <w:rPr>
                <w:sz w:val="18"/>
                <w:szCs w:val="18"/>
              </w:rPr>
            </w:pPr>
          </w:p>
        </w:tc>
      </w:tr>
      <w:tr w:rsidR="001C004D" w:rsidRPr="00C97599" w14:paraId="2EE59CD1" w14:textId="77777777" w:rsidTr="00484C4C">
        <w:trPr>
          <w:trHeight w:val="432"/>
        </w:trPr>
        <w:tc>
          <w:tcPr>
            <w:tcW w:w="2697" w:type="dxa"/>
            <w:vMerge/>
            <w:shd w:val="clear" w:color="auto" w:fill="D9D9D9" w:themeFill="background1" w:themeFillShade="D9"/>
            <w:vAlign w:val="center"/>
          </w:tcPr>
          <w:p w14:paraId="609973FE" w14:textId="77777777" w:rsidR="001C004D" w:rsidRDefault="001C004D" w:rsidP="00B23E72">
            <w:pPr>
              <w:jc w:val="center"/>
              <w:rPr>
                <w:b/>
                <w:bCs/>
                <w:sz w:val="18"/>
                <w:szCs w:val="18"/>
              </w:rPr>
            </w:pPr>
          </w:p>
        </w:tc>
        <w:tc>
          <w:tcPr>
            <w:tcW w:w="4046" w:type="dxa"/>
            <w:vAlign w:val="center"/>
          </w:tcPr>
          <w:p w14:paraId="7A03CFD4" w14:textId="77777777" w:rsidR="001C004D" w:rsidRPr="00843E37" w:rsidRDefault="001C004D" w:rsidP="00B23E72">
            <w:pPr>
              <w:spacing w:before="60" w:after="60"/>
              <w:rPr>
                <w:sz w:val="18"/>
                <w:szCs w:val="18"/>
              </w:rPr>
            </w:pPr>
            <w:r>
              <w:rPr>
                <w:sz w:val="20"/>
                <w:szCs w:val="20"/>
              </w:rPr>
              <w:t>Account Number</w:t>
            </w:r>
          </w:p>
        </w:tc>
        <w:tc>
          <w:tcPr>
            <w:tcW w:w="4047" w:type="dxa"/>
            <w:vMerge/>
            <w:shd w:val="clear" w:color="auto" w:fill="auto"/>
            <w:vAlign w:val="center"/>
          </w:tcPr>
          <w:p w14:paraId="7F49022E" w14:textId="77777777" w:rsidR="001C004D" w:rsidRPr="00C97599" w:rsidRDefault="001C004D" w:rsidP="00B23E72">
            <w:pPr>
              <w:spacing w:before="60" w:after="60"/>
              <w:rPr>
                <w:sz w:val="18"/>
                <w:szCs w:val="18"/>
              </w:rPr>
            </w:pPr>
          </w:p>
        </w:tc>
      </w:tr>
      <w:tr w:rsidR="001C004D" w:rsidRPr="00C97599" w14:paraId="58AFF39B" w14:textId="77777777" w:rsidTr="00484C4C">
        <w:trPr>
          <w:trHeight w:val="432"/>
        </w:trPr>
        <w:tc>
          <w:tcPr>
            <w:tcW w:w="2697" w:type="dxa"/>
            <w:vMerge/>
            <w:shd w:val="clear" w:color="auto" w:fill="D9D9D9" w:themeFill="background1" w:themeFillShade="D9"/>
            <w:vAlign w:val="center"/>
          </w:tcPr>
          <w:p w14:paraId="39BDCC60" w14:textId="77777777" w:rsidR="001C004D" w:rsidRDefault="001C004D" w:rsidP="00B23E72">
            <w:pPr>
              <w:jc w:val="center"/>
              <w:rPr>
                <w:b/>
                <w:bCs/>
                <w:sz w:val="18"/>
                <w:szCs w:val="18"/>
              </w:rPr>
            </w:pPr>
          </w:p>
        </w:tc>
        <w:tc>
          <w:tcPr>
            <w:tcW w:w="4046" w:type="dxa"/>
            <w:vAlign w:val="center"/>
          </w:tcPr>
          <w:p w14:paraId="41565F88" w14:textId="77777777" w:rsidR="001C004D" w:rsidRPr="00843E37" w:rsidRDefault="001C004D" w:rsidP="00B23E72">
            <w:pPr>
              <w:spacing w:before="60" w:after="60"/>
              <w:rPr>
                <w:sz w:val="18"/>
                <w:szCs w:val="18"/>
              </w:rPr>
            </w:pPr>
            <w:r>
              <w:rPr>
                <w:sz w:val="20"/>
                <w:szCs w:val="20"/>
              </w:rPr>
              <w:t>Credit Card Number</w:t>
            </w:r>
          </w:p>
        </w:tc>
        <w:tc>
          <w:tcPr>
            <w:tcW w:w="4047" w:type="dxa"/>
            <w:vMerge/>
            <w:shd w:val="clear" w:color="auto" w:fill="auto"/>
            <w:vAlign w:val="center"/>
          </w:tcPr>
          <w:p w14:paraId="299BCA63" w14:textId="77777777" w:rsidR="001C004D" w:rsidRPr="00C97599" w:rsidRDefault="001C004D" w:rsidP="00B23E72">
            <w:pPr>
              <w:spacing w:before="60" w:after="60"/>
              <w:rPr>
                <w:sz w:val="18"/>
                <w:szCs w:val="18"/>
              </w:rPr>
            </w:pPr>
          </w:p>
        </w:tc>
      </w:tr>
      <w:tr w:rsidR="001C004D" w:rsidRPr="00C97599" w14:paraId="60CF6FE9" w14:textId="77777777" w:rsidTr="00484C4C">
        <w:trPr>
          <w:trHeight w:val="432"/>
        </w:trPr>
        <w:tc>
          <w:tcPr>
            <w:tcW w:w="2697" w:type="dxa"/>
            <w:vMerge/>
            <w:shd w:val="clear" w:color="auto" w:fill="D9D9D9" w:themeFill="background1" w:themeFillShade="D9"/>
            <w:vAlign w:val="center"/>
          </w:tcPr>
          <w:p w14:paraId="712171A0" w14:textId="77777777" w:rsidR="001C004D" w:rsidRDefault="001C004D" w:rsidP="00B23E72">
            <w:pPr>
              <w:jc w:val="center"/>
              <w:rPr>
                <w:b/>
                <w:bCs/>
                <w:sz w:val="18"/>
                <w:szCs w:val="18"/>
              </w:rPr>
            </w:pPr>
          </w:p>
        </w:tc>
        <w:tc>
          <w:tcPr>
            <w:tcW w:w="4046" w:type="dxa"/>
            <w:vAlign w:val="center"/>
          </w:tcPr>
          <w:p w14:paraId="2B10EBAE" w14:textId="77777777" w:rsidR="001C004D" w:rsidRPr="00843E37" w:rsidRDefault="001C004D" w:rsidP="00B23E72">
            <w:pPr>
              <w:spacing w:before="60" w:after="60"/>
              <w:rPr>
                <w:sz w:val="18"/>
                <w:szCs w:val="18"/>
              </w:rPr>
            </w:pPr>
            <w:r>
              <w:rPr>
                <w:sz w:val="20"/>
                <w:szCs w:val="20"/>
              </w:rPr>
              <w:t>Debit Card Number</w:t>
            </w:r>
          </w:p>
        </w:tc>
        <w:tc>
          <w:tcPr>
            <w:tcW w:w="4047" w:type="dxa"/>
            <w:vMerge/>
            <w:shd w:val="clear" w:color="auto" w:fill="auto"/>
            <w:vAlign w:val="center"/>
          </w:tcPr>
          <w:p w14:paraId="432E430F" w14:textId="77777777" w:rsidR="001C004D" w:rsidRPr="00C97599" w:rsidRDefault="001C004D" w:rsidP="00B23E72">
            <w:pPr>
              <w:spacing w:before="60" w:after="60"/>
              <w:rPr>
                <w:sz w:val="18"/>
                <w:szCs w:val="18"/>
              </w:rPr>
            </w:pPr>
          </w:p>
        </w:tc>
      </w:tr>
      <w:tr w:rsidR="001C004D" w:rsidRPr="00C97599" w14:paraId="1CF88C45" w14:textId="77777777" w:rsidTr="00484C4C">
        <w:trPr>
          <w:trHeight w:val="432"/>
        </w:trPr>
        <w:tc>
          <w:tcPr>
            <w:tcW w:w="2697" w:type="dxa"/>
            <w:vMerge/>
            <w:shd w:val="clear" w:color="auto" w:fill="D9D9D9" w:themeFill="background1" w:themeFillShade="D9"/>
            <w:vAlign w:val="center"/>
          </w:tcPr>
          <w:p w14:paraId="11053934" w14:textId="77777777" w:rsidR="001C004D" w:rsidRDefault="001C004D" w:rsidP="00B23E72">
            <w:pPr>
              <w:jc w:val="center"/>
              <w:rPr>
                <w:b/>
                <w:bCs/>
                <w:sz w:val="18"/>
                <w:szCs w:val="18"/>
              </w:rPr>
            </w:pPr>
          </w:p>
        </w:tc>
        <w:tc>
          <w:tcPr>
            <w:tcW w:w="4046" w:type="dxa"/>
            <w:vAlign w:val="center"/>
          </w:tcPr>
          <w:p w14:paraId="10704786" w14:textId="77777777" w:rsidR="001C004D" w:rsidRPr="00295E9A" w:rsidRDefault="001C004D" w:rsidP="00B23E72">
            <w:pPr>
              <w:spacing w:before="60" w:after="60"/>
              <w:rPr>
                <w:sz w:val="18"/>
                <w:szCs w:val="18"/>
              </w:rPr>
            </w:pPr>
            <w:r w:rsidRPr="00295E9A">
              <w:rPr>
                <w:sz w:val="20"/>
                <w:szCs w:val="20"/>
              </w:rPr>
              <w:t>Professional or Employment Information</w:t>
            </w:r>
          </w:p>
        </w:tc>
        <w:tc>
          <w:tcPr>
            <w:tcW w:w="4047" w:type="dxa"/>
            <w:vMerge w:val="restart"/>
            <w:shd w:val="clear" w:color="auto" w:fill="auto"/>
            <w:vAlign w:val="center"/>
          </w:tcPr>
          <w:p w14:paraId="3E74AC08" w14:textId="77777777" w:rsidR="001C004D" w:rsidRPr="00C97599" w:rsidRDefault="001C004D" w:rsidP="00B23E72">
            <w:pPr>
              <w:spacing w:before="60" w:after="60"/>
              <w:rPr>
                <w:sz w:val="18"/>
                <w:szCs w:val="18"/>
              </w:rPr>
            </w:pPr>
            <w:r w:rsidRPr="004533F2">
              <w:rPr>
                <w:sz w:val="18"/>
                <w:szCs w:val="18"/>
              </w:rPr>
              <w:t>To support employment, infrastructure, and human resource management, including providing benefits to employees and dependents, including healthcare and retirement plans, manage pay and compensation activities, manage and operate our facilities and infrastructure, and process employment applications.</w:t>
            </w:r>
          </w:p>
        </w:tc>
      </w:tr>
      <w:tr w:rsidR="001C004D" w:rsidRPr="00C97599" w14:paraId="5D2855F9" w14:textId="77777777" w:rsidTr="00CF5731">
        <w:trPr>
          <w:trHeight w:val="432"/>
        </w:trPr>
        <w:tc>
          <w:tcPr>
            <w:tcW w:w="2697" w:type="dxa"/>
            <w:vMerge/>
            <w:shd w:val="clear" w:color="auto" w:fill="D9D9D9" w:themeFill="background1" w:themeFillShade="D9"/>
            <w:vAlign w:val="center"/>
          </w:tcPr>
          <w:p w14:paraId="0629F2FC" w14:textId="77777777" w:rsidR="001C004D" w:rsidRDefault="001C004D" w:rsidP="00B23E72">
            <w:pPr>
              <w:jc w:val="center"/>
              <w:rPr>
                <w:b/>
                <w:bCs/>
                <w:sz w:val="18"/>
                <w:szCs w:val="18"/>
              </w:rPr>
            </w:pPr>
          </w:p>
        </w:tc>
        <w:tc>
          <w:tcPr>
            <w:tcW w:w="4046" w:type="dxa"/>
            <w:shd w:val="clear" w:color="auto" w:fill="auto"/>
            <w:vAlign w:val="center"/>
          </w:tcPr>
          <w:p w14:paraId="125B5EB4" w14:textId="77777777" w:rsidR="001C004D" w:rsidRPr="00295E9A" w:rsidRDefault="001C004D" w:rsidP="00B23E72">
            <w:pPr>
              <w:pStyle w:val="ListParagraph"/>
              <w:numPr>
                <w:ilvl w:val="0"/>
                <w:numId w:val="14"/>
              </w:numPr>
              <w:spacing w:before="60" w:after="60"/>
              <w:rPr>
                <w:sz w:val="18"/>
                <w:szCs w:val="18"/>
              </w:rPr>
            </w:pPr>
            <w:r w:rsidRPr="00295E9A">
              <w:rPr>
                <w:sz w:val="20"/>
                <w:szCs w:val="20"/>
              </w:rPr>
              <w:t>Employer(s)</w:t>
            </w:r>
          </w:p>
        </w:tc>
        <w:tc>
          <w:tcPr>
            <w:tcW w:w="4047" w:type="dxa"/>
            <w:vMerge/>
            <w:shd w:val="clear" w:color="auto" w:fill="auto"/>
            <w:vAlign w:val="center"/>
          </w:tcPr>
          <w:p w14:paraId="564CD8DC" w14:textId="77777777" w:rsidR="001C004D" w:rsidRPr="00C97599" w:rsidRDefault="001C004D" w:rsidP="00B23E72">
            <w:pPr>
              <w:spacing w:before="60" w:after="60"/>
              <w:rPr>
                <w:sz w:val="18"/>
                <w:szCs w:val="18"/>
              </w:rPr>
            </w:pPr>
          </w:p>
        </w:tc>
      </w:tr>
      <w:tr w:rsidR="001C004D" w:rsidRPr="00C97599" w14:paraId="7E2F1D0A" w14:textId="77777777" w:rsidTr="00CF5731">
        <w:trPr>
          <w:trHeight w:val="432"/>
        </w:trPr>
        <w:tc>
          <w:tcPr>
            <w:tcW w:w="2697" w:type="dxa"/>
            <w:vMerge/>
            <w:shd w:val="clear" w:color="auto" w:fill="D9D9D9" w:themeFill="background1" w:themeFillShade="D9"/>
            <w:vAlign w:val="center"/>
          </w:tcPr>
          <w:p w14:paraId="6F771A6E" w14:textId="77777777" w:rsidR="001C004D" w:rsidRDefault="001C004D" w:rsidP="00B23E72">
            <w:pPr>
              <w:jc w:val="center"/>
              <w:rPr>
                <w:b/>
                <w:bCs/>
                <w:sz w:val="18"/>
                <w:szCs w:val="18"/>
              </w:rPr>
            </w:pPr>
          </w:p>
        </w:tc>
        <w:tc>
          <w:tcPr>
            <w:tcW w:w="4046" w:type="dxa"/>
            <w:shd w:val="clear" w:color="auto" w:fill="auto"/>
            <w:vAlign w:val="center"/>
          </w:tcPr>
          <w:p w14:paraId="473DDA28" w14:textId="77777777" w:rsidR="001C004D" w:rsidRPr="00295E9A" w:rsidRDefault="001C004D" w:rsidP="00B23E72">
            <w:pPr>
              <w:pStyle w:val="ListParagraph"/>
              <w:numPr>
                <w:ilvl w:val="0"/>
                <w:numId w:val="14"/>
              </w:numPr>
              <w:spacing w:before="60" w:after="60"/>
              <w:rPr>
                <w:sz w:val="18"/>
                <w:szCs w:val="18"/>
              </w:rPr>
            </w:pPr>
            <w:r w:rsidRPr="00295E9A">
              <w:rPr>
                <w:sz w:val="20"/>
                <w:szCs w:val="20"/>
              </w:rPr>
              <w:t>Employment History</w:t>
            </w:r>
          </w:p>
        </w:tc>
        <w:tc>
          <w:tcPr>
            <w:tcW w:w="4047" w:type="dxa"/>
            <w:vMerge/>
            <w:shd w:val="clear" w:color="auto" w:fill="auto"/>
            <w:vAlign w:val="center"/>
          </w:tcPr>
          <w:p w14:paraId="2AE71576" w14:textId="77777777" w:rsidR="001C004D" w:rsidRPr="00C97599" w:rsidRDefault="001C004D" w:rsidP="00B23E72">
            <w:pPr>
              <w:spacing w:before="60" w:after="60"/>
              <w:rPr>
                <w:sz w:val="18"/>
                <w:szCs w:val="18"/>
              </w:rPr>
            </w:pPr>
          </w:p>
        </w:tc>
      </w:tr>
      <w:tr w:rsidR="001C004D" w:rsidRPr="00C97599" w14:paraId="35D84ADF" w14:textId="77777777" w:rsidTr="00CF5731">
        <w:trPr>
          <w:trHeight w:val="432"/>
        </w:trPr>
        <w:tc>
          <w:tcPr>
            <w:tcW w:w="2697" w:type="dxa"/>
            <w:vMerge/>
            <w:shd w:val="clear" w:color="auto" w:fill="D9D9D9" w:themeFill="background1" w:themeFillShade="D9"/>
            <w:vAlign w:val="center"/>
          </w:tcPr>
          <w:p w14:paraId="707A0C47" w14:textId="77777777" w:rsidR="001C004D" w:rsidRDefault="001C004D" w:rsidP="00B23E72">
            <w:pPr>
              <w:jc w:val="center"/>
              <w:rPr>
                <w:b/>
                <w:bCs/>
                <w:sz w:val="18"/>
                <w:szCs w:val="18"/>
              </w:rPr>
            </w:pPr>
          </w:p>
        </w:tc>
        <w:tc>
          <w:tcPr>
            <w:tcW w:w="4046" w:type="dxa"/>
            <w:shd w:val="clear" w:color="auto" w:fill="auto"/>
            <w:vAlign w:val="center"/>
          </w:tcPr>
          <w:p w14:paraId="1536058B" w14:textId="77777777" w:rsidR="001C004D" w:rsidRPr="00295E9A" w:rsidRDefault="001C004D" w:rsidP="00B23E72">
            <w:pPr>
              <w:pStyle w:val="ListParagraph"/>
              <w:numPr>
                <w:ilvl w:val="0"/>
                <w:numId w:val="14"/>
              </w:numPr>
              <w:spacing w:before="60" w:after="60"/>
              <w:rPr>
                <w:sz w:val="18"/>
                <w:szCs w:val="18"/>
              </w:rPr>
            </w:pPr>
            <w:r w:rsidRPr="00295E9A">
              <w:rPr>
                <w:sz w:val="20"/>
                <w:szCs w:val="20"/>
              </w:rPr>
              <w:t>Salary or Income</w:t>
            </w:r>
          </w:p>
        </w:tc>
        <w:tc>
          <w:tcPr>
            <w:tcW w:w="4047" w:type="dxa"/>
            <w:vMerge/>
            <w:shd w:val="clear" w:color="auto" w:fill="auto"/>
            <w:vAlign w:val="center"/>
          </w:tcPr>
          <w:p w14:paraId="547F61D0" w14:textId="77777777" w:rsidR="001C004D" w:rsidRPr="00C97599" w:rsidRDefault="001C004D" w:rsidP="00B23E72">
            <w:pPr>
              <w:spacing w:before="60" w:after="60"/>
              <w:rPr>
                <w:sz w:val="18"/>
                <w:szCs w:val="18"/>
              </w:rPr>
            </w:pPr>
          </w:p>
        </w:tc>
      </w:tr>
      <w:tr w:rsidR="001C004D" w:rsidRPr="00C97599" w14:paraId="2DF9067D" w14:textId="77777777" w:rsidTr="00CF5731">
        <w:trPr>
          <w:trHeight w:val="432"/>
        </w:trPr>
        <w:tc>
          <w:tcPr>
            <w:tcW w:w="2697" w:type="dxa"/>
            <w:vMerge/>
            <w:shd w:val="clear" w:color="auto" w:fill="D9D9D9" w:themeFill="background1" w:themeFillShade="D9"/>
            <w:vAlign w:val="center"/>
          </w:tcPr>
          <w:p w14:paraId="45BD0C7A" w14:textId="77777777" w:rsidR="001C004D" w:rsidRDefault="001C004D" w:rsidP="00B23E72">
            <w:pPr>
              <w:jc w:val="center"/>
              <w:rPr>
                <w:b/>
                <w:bCs/>
                <w:sz w:val="18"/>
                <w:szCs w:val="18"/>
              </w:rPr>
            </w:pPr>
          </w:p>
        </w:tc>
        <w:tc>
          <w:tcPr>
            <w:tcW w:w="4046" w:type="dxa"/>
            <w:shd w:val="clear" w:color="auto" w:fill="auto"/>
            <w:vAlign w:val="center"/>
          </w:tcPr>
          <w:p w14:paraId="00947865" w14:textId="77777777" w:rsidR="001C004D" w:rsidRPr="00295E9A" w:rsidRDefault="001C004D" w:rsidP="00B23E72">
            <w:pPr>
              <w:spacing w:before="60" w:after="60"/>
              <w:rPr>
                <w:sz w:val="18"/>
                <w:szCs w:val="18"/>
              </w:rPr>
            </w:pPr>
            <w:r w:rsidRPr="00295E9A">
              <w:rPr>
                <w:sz w:val="18"/>
                <w:szCs w:val="18"/>
              </w:rPr>
              <w:t>Education Information</w:t>
            </w:r>
          </w:p>
        </w:tc>
        <w:tc>
          <w:tcPr>
            <w:tcW w:w="4047" w:type="dxa"/>
            <w:vMerge/>
            <w:shd w:val="clear" w:color="auto" w:fill="auto"/>
            <w:vAlign w:val="center"/>
          </w:tcPr>
          <w:p w14:paraId="5ADB6686" w14:textId="77777777" w:rsidR="001C004D" w:rsidRPr="00C97599" w:rsidRDefault="001C004D" w:rsidP="00B23E72">
            <w:pPr>
              <w:spacing w:before="60" w:after="60"/>
              <w:rPr>
                <w:sz w:val="18"/>
                <w:szCs w:val="18"/>
              </w:rPr>
            </w:pPr>
          </w:p>
        </w:tc>
      </w:tr>
      <w:tr w:rsidR="001C004D" w:rsidRPr="00C97599" w14:paraId="0B7FCD62" w14:textId="77777777" w:rsidTr="00484C4C">
        <w:trPr>
          <w:trHeight w:val="432"/>
        </w:trPr>
        <w:tc>
          <w:tcPr>
            <w:tcW w:w="2697" w:type="dxa"/>
            <w:vMerge/>
            <w:shd w:val="clear" w:color="auto" w:fill="D9D9D9" w:themeFill="background1" w:themeFillShade="D9"/>
            <w:vAlign w:val="center"/>
          </w:tcPr>
          <w:p w14:paraId="457AA640" w14:textId="77777777" w:rsidR="001C004D" w:rsidRDefault="001C004D" w:rsidP="00B23E72">
            <w:pPr>
              <w:jc w:val="center"/>
              <w:rPr>
                <w:b/>
                <w:bCs/>
                <w:sz w:val="18"/>
                <w:szCs w:val="18"/>
              </w:rPr>
            </w:pPr>
          </w:p>
        </w:tc>
        <w:tc>
          <w:tcPr>
            <w:tcW w:w="4046" w:type="dxa"/>
            <w:vAlign w:val="center"/>
          </w:tcPr>
          <w:p w14:paraId="0D48D1F9" w14:textId="77777777" w:rsidR="001C004D" w:rsidRPr="00B23E72" w:rsidRDefault="001C004D" w:rsidP="00B23E72">
            <w:pPr>
              <w:pStyle w:val="ListParagraph"/>
              <w:numPr>
                <w:ilvl w:val="0"/>
                <w:numId w:val="15"/>
              </w:numPr>
              <w:spacing w:before="60" w:after="60"/>
              <w:rPr>
                <w:sz w:val="18"/>
                <w:szCs w:val="18"/>
              </w:rPr>
            </w:pPr>
            <w:r w:rsidRPr="00B23E72">
              <w:rPr>
                <w:sz w:val="20"/>
                <w:szCs w:val="20"/>
              </w:rPr>
              <w:t>Schools Attended</w:t>
            </w:r>
          </w:p>
        </w:tc>
        <w:tc>
          <w:tcPr>
            <w:tcW w:w="4047" w:type="dxa"/>
            <w:vMerge/>
            <w:shd w:val="clear" w:color="auto" w:fill="auto"/>
            <w:vAlign w:val="center"/>
          </w:tcPr>
          <w:p w14:paraId="3DAC0670" w14:textId="77777777" w:rsidR="001C004D" w:rsidRPr="00C97599" w:rsidRDefault="001C004D" w:rsidP="00B23E72">
            <w:pPr>
              <w:spacing w:before="60" w:after="60"/>
              <w:rPr>
                <w:sz w:val="18"/>
                <w:szCs w:val="18"/>
              </w:rPr>
            </w:pPr>
          </w:p>
        </w:tc>
      </w:tr>
      <w:tr w:rsidR="001C004D" w:rsidRPr="00C97599" w14:paraId="5690886A" w14:textId="77777777" w:rsidTr="00484C4C">
        <w:trPr>
          <w:trHeight w:val="432"/>
        </w:trPr>
        <w:tc>
          <w:tcPr>
            <w:tcW w:w="2697" w:type="dxa"/>
            <w:vMerge/>
            <w:shd w:val="clear" w:color="auto" w:fill="D9D9D9" w:themeFill="background1" w:themeFillShade="D9"/>
            <w:vAlign w:val="center"/>
          </w:tcPr>
          <w:p w14:paraId="40F6E226" w14:textId="77777777" w:rsidR="001C004D" w:rsidRDefault="001C004D" w:rsidP="00B23E72">
            <w:pPr>
              <w:jc w:val="center"/>
              <w:rPr>
                <w:b/>
                <w:bCs/>
                <w:sz w:val="18"/>
                <w:szCs w:val="18"/>
              </w:rPr>
            </w:pPr>
          </w:p>
        </w:tc>
        <w:tc>
          <w:tcPr>
            <w:tcW w:w="4046" w:type="dxa"/>
            <w:vAlign w:val="center"/>
          </w:tcPr>
          <w:p w14:paraId="5A4E9276" w14:textId="77777777" w:rsidR="001C004D" w:rsidRPr="00B23E72" w:rsidRDefault="001C004D" w:rsidP="00B23E72">
            <w:pPr>
              <w:pStyle w:val="ListParagraph"/>
              <w:numPr>
                <w:ilvl w:val="0"/>
                <w:numId w:val="15"/>
              </w:numPr>
              <w:spacing w:before="60" w:after="60"/>
              <w:rPr>
                <w:sz w:val="18"/>
                <w:szCs w:val="18"/>
              </w:rPr>
            </w:pPr>
            <w:r w:rsidRPr="00B23E72">
              <w:rPr>
                <w:sz w:val="20"/>
                <w:szCs w:val="20"/>
              </w:rPr>
              <w:t>Dates of Attendance</w:t>
            </w:r>
          </w:p>
        </w:tc>
        <w:tc>
          <w:tcPr>
            <w:tcW w:w="4047" w:type="dxa"/>
            <w:vMerge/>
            <w:shd w:val="clear" w:color="auto" w:fill="auto"/>
            <w:vAlign w:val="center"/>
          </w:tcPr>
          <w:p w14:paraId="13559DB9" w14:textId="77777777" w:rsidR="001C004D" w:rsidRPr="00C97599" w:rsidRDefault="001C004D" w:rsidP="00B23E72">
            <w:pPr>
              <w:spacing w:before="60" w:after="60"/>
              <w:rPr>
                <w:sz w:val="18"/>
                <w:szCs w:val="18"/>
              </w:rPr>
            </w:pPr>
          </w:p>
        </w:tc>
      </w:tr>
      <w:tr w:rsidR="001C004D" w:rsidRPr="00C97599" w14:paraId="5A1034D2" w14:textId="77777777" w:rsidTr="00484C4C">
        <w:trPr>
          <w:trHeight w:val="432"/>
        </w:trPr>
        <w:tc>
          <w:tcPr>
            <w:tcW w:w="2697" w:type="dxa"/>
            <w:vMerge/>
            <w:shd w:val="clear" w:color="auto" w:fill="D9D9D9" w:themeFill="background1" w:themeFillShade="D9"/>
            <w:vAlign w:val="center"/>
          </w:tcPr>
          <w:p w14:paraId="01CE2BEB" w14:textId="77777777" w:rsidR="001C004D" w:rsidRDefault="001C004D" w:rsidP="00B23E72">
            <w:pPr>
              <w:jc w:val="center"/>
              <w:rPr>
                <w:b/>
                <w:bCs/>
                <w:sz w:val="18"/>
                <w:szCs w:val="18"/>
              </w:rPr>
            </w:pPr>
          </w:p>
        </w:tc>
        <w:tc>
          <w:tcPr>
            <w:tcW w:w="4046" w:type="dxa"/>
            <w:vAlign w:val="center"/>
          </w:tcPr>
          <w:p w14:paraId="5D778EF1" w14:textId="77777777" w:rsidR="001C004D" w:rsidRPr="00B23E72" w:rsidRDefault="001C004D" w:rsidP="00B23E72">
            <w:pPr>
              <w:pStyle w:val="ListParagraph"/>
              <w:numPr>
                <w:ilvl w:val="0"/>
                <w:numId w:val="15"/>
              </w:numPr>
              <w:spacing w:before="60" w:after="60"/>
              <w:rPr>
                <w:sz w:val="18"/>
                <w:szCs w:val="18"/>
              </w:rPr>
            </w:pPr>
            <w:r w:rsidRPr="00B23E72">
              <w:rPr>
                <w:sz w:val="20"/>
                <w:szCs w:val="20"/>
              </w:rPr>
              <w:t>Honors and Awards Received</w:t>
            </w:r>
          </w:p>
        </w:tc>
        <w:tc>
          <w:tcPr>
            <w:tcW w:w="4047" w:type="dxa"/>
            <w:vMerge/>
            <w:shd w:val="clear" w:color="auto" w:fill="auto"/>
            <w:vAlign w:val="center"/>
          </w:tcPr>
          <w:p w14:paraId="4EB392B6" w14:textId="77777777" w:rsidR="001C004D" w:rsidRPr="00C97599" w:rsidRDefault="001C004D" w:rsidP="00B23E72">
            <w:pPr>
              <w:spacing w:before="60" w:after="60"/>
              <w:rPr>
                <w:sz w:val="18"/>
                <w:szCs w:val="18"/>
              </w:rPr>
            </w:pPr>
          </w:p>
        </w:tc>
      </w:tr>
      <w:tr w:rsidR="001C004D" w:rsidRPr="00C97599" w14:paraId="286DE2CA" w14:textId="77777777" w:rsidTr="00484C4C">
        <w:trPr>
          <w:trHeight w:val="432"/>
        </w:trPr>
        <w:tc>
          <w:tcPr>
            <w:tcW w:w="2697" w:type="dxa"/>
            <w:vMerge/>
            <w:shd w:val="clear" w:color="auto" w:fill="D9D9D9" w:themeFill="background1" w:themeFillShade="D9"/>
            <w:vAlign w:val="center"/>
          </w:tcPr>
          <w:p w14:paraId="3AC73AED" w14:textId="77777777" w:rsidR="001C004D" w:rsidRDefault="001C004D" w:rsidP="00B23E72">
            <w:pPr>
              <w:jc w:val="center"/>
              <w:rPr>
                <w:b/>
                <w:bCs/>
                <w:sz w:val="18"/>
                <w:szCs w:val="18"/>
              </w:rPr>
            </w:pPr>
          </w:p>
        </w:tc>
        <w:tc>
          <w:tcPr>
            <w:tcW w:w="8093" w:type="dxa"/>
            <w:gridSpan w:val="2"/>
            <w:shd w:val="clear" w:color="auto" w:fill="D9E2F3" w:themeFill="accent1" w:themeFillTint="33"/>
            <w:vAlign w:val="center"/>
          </w:tcPr>
          <w:p w14:paraId="082C5963" w14:textId="77777777" w:rsidR="001C004D" w:rsidRPr="00C97599" w:rsidRDefault="001C004D" w:rsidP="00B23E72">
            <w:pPr>
              <w:spacing w:before="60" w:after="60"/>
              <w:rPr>
                <w:sz w:val="18"/>
                <w:szCs w:val="18"/>
              </w:rPr>
            </w:pPr>
            <w:r w:rsidRPr="00080CF0">
              <w:rPr>
                <w:b/>
                <w:bCs/>
                <w:sz w:val="20"/>
                <w:szCs w:val="20"/>
              </w:rPr>
              <w:t>Commercial Information</w:t>
            </w:r>
          </w:p>
        </w:tc>
      </w:tr>
      <w:tr w:rsidR="001C004D" w:rsidRPr="00C97599" w14:paraId="75972B5A" w14:textId="77777777" w:rsidTr="0079715A">
        <w:trPr>
          <w:trHeight w:val="576"/>
        </w:trPr>
        <w:tc>
          <w:tcPr>
            <w:tcW w:w="2697" w:type="dxa"/>
            <w:vMerge/>
            <w:shd w:val="clear" w:color="auto" w:fill="D9D9D9" w:themeFill="background1" w:themeFillShade="D9"/>
            <w:vAlign w:val="center"/>
          </w:tcPr>
          <w:p w14:paraId="1AA21F39" w14:textId="77777777" w:rsidR="001C004D" w:rsidRDefault="001C004D" w:rsidP="00B23E72">
            <w:pPr>
              <w:jc w:val="center"/>
              <w:rPr>
                <w:b/>
                <w:bCs/>
                <w:sz w:val="18"/>
                <w:szCs w:val="18"/>
              </w:rPr>
            </w:pPr>
          </w:p>
        </w:tc>
        <w:tc>
          <w:tcPr>
            <w:tcW w:w="4046" w:type="dxa"/>
            <w:vAlign w:val="center"/>
          </w:tcPr>
          <w:p w14:paraId="58949E41" w14:textId="77777777" w:rsidR="001C004D" w:rsidRPr="00843E37" w:rsidRDefault="001C004D" w:rsidP="00B23E72">
            <w:pPr>
              <w:spacing w:before="60" w:after="60"/>
              <w:rPr>
                <w:sz w:val="18"/>
                <w:szCs w:val="18"/>
              </w:rPr>
            </w:pPr>
            <w:r>
              <w:rPr>
                <w:sz w:val="20"/>
                <w:szCs w:val="20"/>
              </w:rPr>
              <w:t>Records of Personal Property</w:t>
            </w:r>
          </w:p>
        </w:tc>
        <w:tc>
          <w:tcPr>
            <w:tcW w:w="4047" w:type="dxa"/>
            <w:vMerge w:val="restart"/>
            <w:shd w:val="clear" w:color="auto" w:fill="auto"/>
            <w:vAlign w:val="center"/>
          </w:tcPr>
          <w:p w14:paraId="58880791" w14:textId="77777777" w:rsidR="001C004D" w:rsidRPr="00C97599" w:rsidRDefault="001C004D" w:rsidP="00B23E72">
            <w:pPr>
              <w:spacing w:before="60" w:after="60"/>
              <w:rPr>
                <w:sz w:val="18"/>
                <w:szCs w:val="18"/>
              </w:rPr>
            </w:pPr>
            <w:r w:rsidRPr="00227CEF">
              <w:rPr>
                <w:sz w:val="18"/>
                <w:szCs w:val="18"/>
              </w:rPr>
              <w:t>To perform services on behalf of the Bank or service provider, including maintaining or servicing accounts, providing customer service, processing or fulfilling orders and transactions, verifying customer information, processing payments, providing financing, providing advertising or marketing services, providing analytic services, or providing similar services on behalf of the business or service provider.</w:t>
            </w:r>
          </w:p>
        </w:tc>
      </w:tr>
      <w:tr w:rsidR="001C004D" w:rsidRPr="00C97599" w14:paraId="182811C4" w14:textId="77777777" w:rsidTr="0079715A">
        <w:trPr>
          <w:trHeight w:val="576"/>
        </w:trPr>
        <w:tc>
          <w:tcPr>
            <w:tcW w:w="2697" w:type="dxa"/>
            <w:vMerge/>
            <w:shd w:val="clear" w:color="auto" w:fill="D9D9D9" w:themeFill="background1" w:themeFillShade="D9"/>
            <w:vAlign w:val="center"/>
          </w:tcPr>
          <w:p w14:paraId="43670831" w14:textId="77777777" w:rsidR="001C004D" w:rsidRDefault="001C004D" w:rsidP="00B23E72">
            <w:pPr>
              <w:jc w:val="center"/>
              <w:rPr>
                <w:b/>
                <w:bCs/>
                <w:sz w:val="18"/>
                <w:szCs w:val="18"/>
              </w:rPr>
            </w:pPr>
          </w:p>
        </w:tc>
        <w:tc>
          <w:tcPr>
            <w:tcW w:w="4046" w:type="dxa"/>
            <w:vAlign w:val="center"/>
          </w:tcPr>
          <w:p w14:paraId="62B21A3D" w14:textId="77777777" w:rsidR="001C004D" w:rsidRPr="00843E37" w:rsidRDefault="001C004D" w:rsidP="00B23E72">
            <w:pPr>
              <w:spacing w:before="60" w:after="60"/>
              <w:rPr>
                <w:sz w:val="18"/>
                <w:szCs w:val="18"/>
              </w:rPr>
            </w:pPr>
            <w:r>
              <w:rPr>
                <w:sz w:val="20"/>
                <w:szCs w:val="20"/>
              </w:rPr>
              <w:t>Products Purchased or Obtained</w:t>
            </w:r>
          </w:p>
        </w:tc>
        <w:tc>
          <w:tcPr>
            <w:tcW w:w="4047" w:type="dxa"/>
            <w:vMerge/>
            <w:shd w:val="clear" w:color="auto" w:fill="auto"/>
            <w:vAlign w:val="center"/>
          </w:tcPr>
          <w:p w14:paraId="65A57937" w14:textId="77777777" w:rsidR="001C004D" w:rsidRPr="00C97599" w:rsidRDefault="001C004D" w:rsidP="00B23E72">
            <w:pPr>
              <w:spacing w:before="60" w:after="60"/>
              <w:rPr>
                <w:sz w:val="18"/>
                <w:szCs w:val="18"/>
              </w:rPr>
            </w:pPr>
          </w:p>
        </w:tc>
      </w:tr>
      <w:tr w:rsidR="001C004D" w:rsidRPr="00C97599" w14:paraId="5EE6CAA5" w14:textId="77777777" w:rsidTr="0079715A">
        <w:trPr>
          <w:trHeight w:val="576"/>
        </w:trPr>
        <w:tc>
          <w:tcPr>
            <w:tcW w:w="2697" w:type="dxa"/>
            <w:vMerge/>
            <w:shd w:val="clear" w:color="auto" w:fill="D9D9D9" w:themeFill="background1" w:themeFillShade="D9"/>
            <w:vAlign w:val="center"/>
          </w:tcPr>
          <w:p w14:paraId="543E5D6D" w14:textId="77777777" w:rsidR="001C004D" w:rsidRDefault="001C004D" w:rsidP="00B23E72">
            <w:pPr>
              <w:jc w:val="center"/>
              <w:rPr>
                <w:b/>
                <w:bCs/>
                <w:sz w:val="18"/>
                <w:szCs w:val="18"/>
              </w:rPr>
            </w:pPr>
          </w:p>
        </w:tc>
        <w:tc>
          <w:tcPr>
            <w:tcW w:w="4046" w:type="dxa"/>
            <w:vAlign w:val="center"/>
          </w:tcPr>
          <w:p w14:paraId="7792F48A" w14:textId="77777777" w:rsidR="001C004D" w:rsidRPr="00843E37" w:rsidRDefault="001C004D" w:rsidP="00B23E72">
            <w:pPr>
              <w:spacing w:before="60" w:after="60"/>
              <w:rPr>
                <w:sz w:val="18"/>
                <w:szCs w:val="18"/>
              </w:rPr>
            </w:pPr>
            <w:r>
              <w:rPr>
                <w:sz w:val="20"/>
                <w:szCs w:val="20"/>
              </w:rPr>
              <w:t>Services Purchased or Obtained</w:t>
            </w:r>
          </w:p>
        </w:tc>
        <w:tc>
          <w:tcPr>
            <w:tcW w:w="4047" w:type="dxa"/>
            <w:vMerge/>
            <w:shd w:val="clear" w:color="auto" w:fill="auto"/>
            <w:vAlign w:val="center"/>
          </w:tcPr>
          <w:p w14:paraId="5BBC3915" w14:textId="77777777" w:rsidR="001C004D" w:rsidRPr="00C97599" w:rsidRDefault="001C004D" w:rsidP="00B23E72">
            <w:pPr>
              <w:spacing w:before="60" w:after="60"/>
              <w:rPr>
                <w:sz w:val="18"/>
                <w:szCs w:val="18"/>
              </w:rPr>
            </w:pPr>
          </w:p>
        </w:tc>
      </w:tr>
      <w:tr w:rsidR="001C004D" w:rsidRPr="00C97599" w14:paraId="2242F1E4" w14:textId="77777777" w:rsidTr="0079715A">
        <w:trPr>
          <w:trHeight w:val="576"/>
        </w:trPr>
        <w:tc>
          <w:tcPr>
            <w:tcW w:w="2697" w:type="dxa"/>
            <w:vMerge/>
            <w:shd w:val="clear" w:color="auto" w:fill="D9D9D9" w:themeFill="background1" w:themeFillShade="D9"/>
            <w:vAlign w:val="center"/>
          </w:tcPr>
          <w:p w14:paraId="56F90AFC" w14:textId="77777777" w:rsidR="001C004D" w:rsidRDefault="001C004D" w:rsidP="00B23E72">
            <w:pPr>
              <w:jc w:val="center"/>
              <w:rPr>
                <w:b/>
                <w:bCs/>
                <w:sz w:val="18"/>
                <w:szCs w:val="18"/>
              </w:rPr>
            </w:pPr>
          </w:p>
        </w:tc>
        <w:tc>
          <w:tcPr>
            <w:tcW w:w="4046" w:type="dxa"/>
            <w:vAlign w:val="center"/>
          </w:tcPr>
          <w:p w14:paraId="2B2746BB" w14:textId="77777777" w:rsidR="001C004D" w:rsidRPr="00843E37" w:rsidRDefault="001C004D" w:rsidP="00B23E72">
            <w:pPr>
              <w:spacing w:before="60" w:after="60"/>
              <w:rPr>
                <w:sz w:val="18"/>
                <w:szCs w:val="18"/>
              </w:rPr>
            </w:pPr>
            <w:r>
              <w:rPr>
                <w:sz w:val="20"/>
                <w:szCs w:val="20"/>
              </w:rPr>
              <w:t>Purchase History</w:t>
            </w:r>
          </w:p>
        </w:tc>
        <w:tc>
          <w:tcPr>
            <w:tcW w:w="4047" w:type="dxa"/>
            <w:vMerge/>
            <w:shd w:val="clear" w:color="auto" w:fill="auto"/>
            <w:vAlign w:val="center"/>
          </w:tcPr>
          <w:p w14:paraId="1CD13DF7" w14:textId="77777777" w:rsidR="001C004D" w:rsidRPr="00C97599" w:rsidRDefault="001C004D" w:rsidP="00B23E72">
            <w:pPr>
              <w:spacing w:before="60" w:after="60"/>
              <w:rPr>
                <w:sz w:val="18"/>
                <w:szCs w:val="18"/>
              </w:rPr>
            </w:pPr>
          </w:p>
        </w:tc>
      </w:tr>
      <w:tr w:rsidR="001C004D" w:rsidRPr="00C97599" w14:paraId="12ADF491" w14:textId="77777777" w:rsidTr="00484C4C">
        <w:trPr>
          <w:trHeight w:val="432"/>
        </w:trPr>
        <w:tc>
          <w:tcPr>
            <w:tcW w:w="2697" w:type="dxa"/>
            <w:vMerge/>
            <w:shd w:val="clear" w:color="auto" w:fill="D9D9D9" w:themeFill="background1" w:themeFillShade="D9"/>
            <w:vAlign w:val="center"/>
          </w:tcPr>
          <w:p w14:paraId="7D468467" w14:textId="77777777" w:rsidR="001C004D" w:rsidRDefault="001C004D" w:rsidP="00B23E72">
            <w:pPr>
              <w:jc w:val="center"/>
              <w:rPr>
                <w:b/>
                <w:bCs/>
                <w:sz w:val="18"/>
                <w:szCs w:val="18"/>
              </w:rPr>
            </w:pPr>
          </w:p>
        </w:tc>
        <w:tc>
          <w:tcPr>
            <w:tcW w:w="8093" w:type="dxa"/>
            <w:gridSpan w:val="2"/>
            <w:shd w:val="clear" w:color="auto" w:fill="D9E2F3" w:themeFill="accent1" w:themeFillTint="33"/>
            <w:vAlign w:val="center"/>
          </w:tcPr>
          <w:p w14:paraId="155255B0" w14:textId="77777777" w:rsidR="001C004D" w:rsidRPr="00C97599" w:rsidRDefault="001C004D" w:rsidP="00B23E72">
            <w:pPr>
              <w:spacing w:before="60" w:after="60"/>
              <w:rPr>
                <w:sz w:val="18"/>
                <w:szCs w:val="18"/>
              </w:rPr>
            </w:pPr>
            <w:r w:rsidRPr="00080CF0">
              <w:rPr>
                <w:b/>
                <w:bCs/>
                <w:sz w:val="20"/>
                <w:szCs w:val="20"/>
              </w:rPr>
              <w:t>Health Insurance Information</w:t>
            </w:r>
          </w:p>
        </w:tc>
      </w:tr>
      <w:tr w:rsidR="001C004D" w:rsidRPr="00C97599" w14:paraId="1D312DFA" w14:textId="77777777" w:rsidTr="00484C4C">
        <w:trPr>
          <w:trHeight w:val="432"/>
        </w:trPr>
        <w:tc>
          <w:tcPr>
            <w:tcW w:w="2697" w:type="dxa"/>
            <w:vMerge/>
            <w:shd w:val="clear" w:color="auto" w:fill="D9D9D9" w:themeFill="background1" w:themeFillShade="D9"/>
            <w:vAlign w:val="center"/>
          </w:tcPr>
          <w:p w14:paraId="368C17EC" w14:textId="77777777" w:rsidR="001C004D" w:rsidRDefault="001C004D" w:rsidP="00B23E72">
            <w:pPr>
              <w:jc w:val="center"/>
              <w:rPr>
                <w:b/>
                <w:bCs/>
                <w:sz w:val="18"/>
                <w:szCs w:val="18"/>
              </w:rPr>
            </w:pPr>
          </w:p>
        </w:tc>
        <w:tc>
          <w:tcPr>
            <w:tcW w:w="4046" w:type="dxa"/>
            <w:vAlign w:val="center"/>
          </w:tcPr>
          <w:p w14:paraId="377E89E2" w14:textId="77777777" w:rsidR="001C004D" w:rsidRPr="00843E37" w:rsidRDefault="001C004D" w:rsidP="00B23E72">
            <w:pPr>
              <w:spacing w:before="60" w:after="60"/>
              <w:rPr>
                <w:sz w:val="18"/>
                <w:szCs w:val="18"/>
              </w:rPr>
            </w:pPr>
            <w:r>
              <w:rPr>
                <w:sz w:val="20"/>
                <w:szCs w:val="20"/>
              </w:rPr>
              <w:t>Insurance Policy Number</w:t>
            </w:r>
          </w:p>
        </w:tc>
        <w:tc>
          <w:tcPr>
            <w:tcW w:w="4047" w:type="dxa"/>
            <w:vMerge w:val="restart"/>
            <w:shd w:val="clear" w:color="auto" w:fill="auto"/>
            <w:vAlign w:val="center"/>
          </w:tcPr>
          <w:p w14:paraId="0C7C7214" w14:textId="77777777" w:rsidR="001C004D" w:rsidRPr="00C97599" w:rsidRDefault="001C004D" w:rsidP="00B23E72">
            <w:pPr>
              <w:spacing w:before="60" w:after="60"/>
              <w:rPr>
                <w:sz w:val="18"/>
                <w:szCs w:val="18"/>
              </w:rPr>
            </w:pPr>
            <w:r w:rsidRPr="00DA272A">
              <w:rPr>
                <w:sz w:val="18"/>
                <w:szCs w:val="18"/>
              </w:rPr>
              <w:t>To support employment, infrastructure, and human resource management, including providing benefits to employees and dependents, including healthcare and retirement plans, manage pay and compensation activities, manage and operate our facilities and infrastructure, and process employment applications.</w:t>
            </w:r>
          </w:p>
        </w:tc>
      </w:tr>
      <w:tr w:rsidR="001C004D" w:rsidRPr="00C97599" w14:paraId="733ECDAF" w14:textId="77777777" w:rsidTr="00484C4C">
        <w:trPr>
          <w:trHeight w:val="432"/>
        </w:trPr>
        <w:tc>
          <w:tcPr>
            <w:tcW w:w="2697" w:type="dxa"/>
            <w:vMerge/>
            <w:shd w:val="clear" w:color="auto" w:fill="D9D9D9" w:themeFill="background1" w:themeFillShade="D9"/>
            <w:vAlign w:val="center"/>
          </w:tcPr>
          <w:p w14:paraId="02BD98F4" w14:textId="77777777" w:rsidR="001C004D" w:rsidRDefault="001C004D" w:rsidP="00B23E72">
            <w:pPr>
              <w:jc w:val="center"/>
              <w:rPr>
                <w:b/>
                <w:bCs/>
                <w:sz w:val="18"/>
                <w:szCs w:val="18"/>
              </w:rPr>
            </w:pPr>
          </w:p>
        </w:tc>
        <w:tc>
          <w:tcPr>
            <w:tcW w:w="4046" w:type="dxa"/>
            <w:vAlign w:val="center"/>
          </w:tcPr>
          <w:p w14:paraId="3EA186E8" w14:textId="77777777" w:rsidR="001C004D" w:rsidRPr="00843E37" w:rsidRDefault="001C004D" w:rsidP="00B23E72">
            <w:pPr>
              <w:spacing w:before="60" w:after="60"/>
              <w:rPr>
                <w:sz w:val="18"/>
                <w:szCs w:val="18"/>
              </w:rPr>
            </w:pPr>
            <w:r>
              <w:rPr>
                <w:sz w:val="20"/>
                <w:szCs w:val="20"/>
              </w:rPr>
              <w:t>Subscriber Identification Number</w:t>
            </w:r>
          </w:p>
        </w:tc>
        <w:tc>
          <w:tcPr>
            <w:tcW w:w="4047" w:type="dxa"/>
            <w:vMerge/>
            <w:shd w:val="clear" w:color="auto" w:fill="auto"/>
            <w:vAlign w:val="center"/>
          </w:tcPr>
          <w:p w14:paraId="55C149F3" w14:textId="77777777" w:rsidR="001C004D" w:rsidRPr="00C97599" w:rsidRDefault="001C004D" w:rsidP="00B23E72">
            <w:pPr>
              <w:spacing w:before="60" w:after="60"/>
              <w:rPr>
                <w:sz w:val="18"/>
                <w:szCs w:val="18"/>
              </w:rPr>
            </w:pPr>
          </w:p>
        </w:tc>
      </w:tr>
      <w:tr w:rsidR="001C004D" w:rsidRPr="00C97599" w14:paraId="7EDB4D96" w14:textId="77777777" w:rsidTr="00484C4C">
        <w:trPr>
          <w:trHeight w:val="432"/>
        </w:trPr>
        <w:tc>
          <w:tcPr>
            <w:tcW w:w="2697" w:type="dxa"/>
            <w:vMerge/>
            <w:shd w:val="clear" w:color="auto" w:fill="D9D9D9" w:themeFill="background1" w:themeFillShade="D9"/>
            <w:vAlign w:val="center"/>
          </w:tcPr>
          <w:p w14:paraId="4B65ADAE" w14:textId="77777777" w:rsidR="001C004D" w:rsidRDefault="001C004D" w:rsidP="00B23E72">
            <w:pPr>
              <w:jc w:val="center"/>
              <w:rPr>
                <w:b/>
                <w:bCs/>
                <w:sz w:val="18"/>
                <w:szCs w:val="18"/>
              </w:rPr>
            </w:pPr>
          </w:p>
        </w:tc>
        <w:tc>
          <w:tcPr>
            <w:tcW w:w="4046" w:type="dxa"/>
            <w:vAlign w:val="center"/>
          </w:tcPr>
          <w:p w14:paraId="16C4D6D6" w14:textId="77777777" w:rsidR="001C004D" w:rsidRPr="00843E37" w:rsidRDefault="001C004D" w:rsidP="00B23E72">
            <w:pPr>
              <w:spacing w:before="60" w:after="60"/>
              <w:rPr>
                <w:sz w:val="18"/>
                <w:szCs w:val="18"/>
              </w:rPr>
            </w:pPr>
            <w:r>
              <w:rPr>
                <w:sz w:val="20"/>
                <w:szCs w:val="20"/>
              </w:rPr>
              <w:t>Application History</w:t>
            </w:r>
          </w:p>
        </w:tc>
        <w:tc>
          <w:tcPr>
            <w:tcW w:w="4047" w:type="dxa"/>
            <w:vMerge/>
            <w:shd w:val="clear" w:color="auto" w:fill="auto"/>
            <w:vAlign w:val="center"/>
          </w:tcPr>
          <w:p w14:paraId="1872956E" w14:textId="77777777" w:rsidR="001C004D" w:rsidRPr="00C97599" w:rsidRDefault="001C004D" w:rsidP="00B23E72">
            <w:pPr>
              <w:spacing w:before="60" w:after="60"/>
              <w:rPr>
                <w:sz w:val="18"/>
                <w:szCs w:val="18"/>
              </w:rPr>
            </w:pPr>
          </w:p>
        </w:tc>
      </w:tr>
      <w:tr w:rsidR="001C004D" w:rsidRPr="00C97599" w14:paraId="38DE121D" w14:textId="77777777" w:rsidTr="00484C4C">
        <w:trPr>
          <w:trHeight w:val="432"/>
        </w:trPr>
        <w:tc>
          <w:tcPr>
            <w:tcW w:w="2697" w:type="dxa"/>
            <w:vMerge/>
            <w:shd w:val="clear" w:color="auto" w:fill="D9D9D9" w:themeFill="background1" w:themeFillShade="D9"/>
            <w:vAlign w:val="center"/>
          </w:tcPr>
          <w:p w14:paraId="3E3C6F46" w14:textId="77777777" w:rsidR="001C004D" w:rsidRDefault="001C004D" w:rsidP="00B23E72">
            <w:pPr>
              <w:jc w:val="center"/>
              <w:rPr>
                <w:b/>
                <w:bCs/>
                <w:sz w:val="18"/>
                <w:szCs w:val="18"/>
              </w:rPr>
            </w:pPr>
          </w:p>
        </w:tc>
        <w:tc>
          <w:tcPr>
            <w:tcW w:w="4046" w:type="dxa"/>
            <w:vAlign w:val="center"/>
          </w:tcPr>
          <w:p w14:paraId="2F85ACF8" w14:textId="77777777" w:rsidR="001C004D" w:rsidRPr="00843E37" w:rsidRDefault="001C004D" w:rsidP="00B23E72">
            <w:pPr>
              <w:spacing w:before="60" w:after="60"/>
              <w:rPr>
                <w:sz w:val="18"/>
                <w:szCs w:val="18"/>
              </w:rPr>
            </w:pPr>
            <w:r>
              <w:rPr>
                <w:sz w:val="20"/>
                <w:szCs w:val="20"/>
              </w:rPr>
              <w:t>Claim History</w:t>
            </w:r>
          </w:p>
        </w:tc>
        <w:tc>
          <w:tcPr>
            <w:tcW w:w="4047" w:type="dxa"/>
            <w:vMerge/>
            <w:shd w:val="clear" w:color="auto" w:fill="auto"/>
            <w:vAlign w:val="center"/>
          </w:tcPr>
          <w:p w14:paraId="36496615" w14:textId="77777777" w:rsidR="001C004D" w:rsidRPr="00C97599" w:rsidRDefault="001C004D" w:rsidP="00B23E72">
            <w:pPr>
              <w:spacing w:before="60" w:after="60"/>
              <w:rPr>
                <w:sz w:val="18"/>
                <w:szCs w:val="18"/>
              </w:rPr>
            </w:pPr>
          </w:p>
        </w:tc>
      </w:tr>
      <w:tr w:rsidR="001C004D" w:rsidRPr="00C97599" w14:paraId="2AFCBE8C" w14:textId="77777777" w:rsidTr="00484C4C">
        <w:trPr>
          <w:trHeight w:val="432"/>
        </w:trPr>
        <w:tc>
          <w:tcPr>
            <w:tcW w:w="2697" w:type="dxa"/>
            <w:vMerge/>
            <w:shd w:val="clear" w:color="auto" w:fill="D9D9D9" w:themeFill="background1" w:themeFillShade="D9"/>
            <w:vAlign w:val="center"/>
          </w:tcPr>
          <w:p w14:paraId="3A69BE40" w14:textId="77777777" w:rsidR="001C004D" w:rsidRDefault="001C004D" w:rsidP="00B23E72">
            <w:pPr>
              <w:jc w:val="center"/>
              <w:rPr>
                <w:b/>
                <w:bCs/>
                <w:sz w:val="18"/>
                <w:szCs w:val="18"/>
              </w:rPr>
            </w:pPr>
          </w:p>
        </w:tc>
        <w:tc>
          <w:tcPr>
            <w:tcW w:w="4046" w:type="dxa"/>
            <w:vAlign w:val="center"/>
          </w:tcPr>
          <w:p w14:paraId="05B45D51" w14:textId="77777777" w:rsidR="001C004D" w:rsidRPr="00843E37" w:rsidRDefault="001C004D" w:rsidP="00B23E72">
            <w:pPr>
              <w:spacing w:before="60" w:after="60"/>
              <w:rPr>
                <w:sz w:val="18"/>
                <w:szCs w:val="18"/>
              </w:rPr>
            </w:pPr>
            <w:r>
              <w:rPr>
                <w:sz w:val="20"/>
                <w:szCs w:val="20"/>
              </w:rPr>
              <w:t>Appeal Records</w:t>
            </w:r>
          </w:p>
        </w:tc>
        <w:tc>
          <w:tcPr>
            <w:tcW w:w="4047" w:type="dxa"/>
            <w:vMerge/>
            <w:shd w:val="clear" w:color="auto" w:fill="auto"/>
            <w:vAlign w:val="center"/>
          </w:tcPr>
          <w:p w14:paraId="736CAB83" w14:textId="77777777" w:rsidR="001C004D" w:rsidRPr="00C97599" w:rsidRDefault="001C004D" w:rsidP="00B23E72">
            <w:pPr>
              <w:spacing w:before="60" w:after="60"/>
              <w:rPr>
                <w:sz w:val="18"/>
                <w:szCs w:val="18"/>
              </w:rPr>
            </w:pPr>
          </w:p>
        </w:tc>
      </w:tr>
      <w:tr w:rsidR="001C004D" w:rsidRPr="00C97599" w14:paraId="2D927490" w14:textId="77777777" w:rsidTr="00484C4C">
        <w:trPr>
          <w:trHeight w:val="432"/>
        </w:trPr>
        <w:tc>
          <w:tcPr>
            <w:tcW w:w="2697" w:type="dxa"/>
            <w:vMerge/>
            <w:shd w:val="clear" w:color="auto" w:fill="D9D9D9" w:themeFill="background1" w:themeFillShade="D9"/>
            <w:vAlign w:val="center"/>
          </w:tcPr>
          <w:p w14:paraId="3D26C160" w14:textId="77777777" w:rsidR="001C004D" w:rsidRDefault="001C004D" w:rsidP="001C004D">
            <w:pPr>
              <w:jc w:val="center"/>
              <w:rPr>
                <w:b/>
                <w:bCs/>
                <w:sz w:val="18"/>
                <w:szCs w:val="18"/>
              </w:rPr>
            </w:pPr>
          </w:p>
        </w:tc>
        <w:tc>
          <w:tcPr>
            <w:tcW w:w="4046" w:type="dxa"/>
            <w:vAlign w:val="center"/>
          </w:tcPr>
          <w:p w14:paraId="12D5426A" w14:textId="77777777" w:rsidR="001C004D" w:rsidRPr="00295E9A" w:rsidRDefault="001C004D" w:rsidP="001C004D">
            <w:pPr>
              <w:spacing w:before="60" w:after="60"/>
              <w:rPr>
                <w:sz w:val="20"/>
                <w:szCs w:val="20"/>
              </w:rPr>
            </w:pPr>
            <w:r w:rsidRPr="00295E9A">
              <w:rPr>
                <w:sz w:val="20"/>
                <w:szCs w:val="20"/>
              </w:rPr>
              <w:t>Age</w:t>
            </w:r>
          </w:p>
        </w:tc>
        <w:tc>
          <w:tcPr>
            <w:tcW w:w="4047" w:type="dxa"/>
            <w:vMerge/>
            <w:shd w:val="clear" w:color="auto" w:fill="auto"/>
            <w:vAlign w:val="center"/>
          </w:tcPr>
          <w:p w14:paraId="1A619B60" w14:textId="77777777" w:rsidR="001C004D" w:rsidRPr="00C97599" w:rsidRDefault="001C004D" w:rsidP="001C004D">
            <w:pPr>
              <w:spacing w:before="60" w:after="60"/>
              <w:rPr>
                <w:sz w:val="18"/>
                <w:szCs w:val="18"/>
              </w:rPr>
            </w:pPr>
          </w:p>
        </w:tc>
      </w:tr>
      <w:tr w:rsidR="001C004D" w:rsidRPr="00C97599" w14:paraId="456B0B15" w14:textId="77777777" w:rsidTr="00484C4C">
        <w:trPr>
          <w:trHeight w:val="432"/>
        </w:trPr>
        <w:tc>
          <w:tcPr>
            <w:tcW w:w="2697" w:type="dxa"/>
            <w:vMerge/>
            <w:shd w:val="clear" w:color="auto" w:fill="D9D9D9" w:themeFill="background1" w:themeFillShade="D9"/>
            <w:vAlign w:val="center"/>
          </w:tcPr>
          <w:p w14:paraId="668E851D" w14:textId="77777777" w:rsidR="001C004D" w:rsidRDefault="001C004D" w:rsidP="001C004D">
            <w:pPr>
              <w:jc w:val="center"/>
              <w:rPr>
                <w:b/>
                <w:bCs/>
                <w:sz w:val="18"/>
                <w:szCs w:val="18"/>
              </w:rPr>
            </w:pPr>
          </w:p>
        </w:tc>
        <w:tc>
          <w:tcPr>
            <w:tcW w:w="4046" w:type="dxa"/>
            <w:vAlign w:val="center"/>
          </w:tcPr>
          <w:p w14:paraId="04958A59" w14:textId="77777777" w:rsidR="001C004D" w:rsidRPr="00295E9A" w:rsidRDefault="001C004D" w:rsidP="001C004D">
            <w:pPr>
              <w:spacing w:before="60" w:after="60"/>
              <w:rPr>
                <w:sz w:val="20"/>
                <w:szCs w:val="20"/>
              </w:rPr>
            </w:pPr>
            <w:r w:rsidRPr="00295E9A">
              <w:rPr>
                <w:sz w:val="20"/>
                <w:szCs w:val="20"/>
              </w:rPr>
              <w:t>Race</w:t>
            </w:r>
          </w:p>
        </w:tc>
        <w:tc>
          <w:tcPr>
            <w:tcW w:w="4047" w:type="dxa"/>
            <w:vMerge/>
            <w:shd w:val="clear" w:color="auto" w:fill="auto"/>
            <w:vAlign w:val="center"/>
          </w:tcPr>
          <w:p w14:paraId="77E91F84" w14:textId="77777777" w:rsidR="001C004D" w:rsidRPr="00C97599" w:rsidRDefault="001C004D" w:rsidP="001C004D">
            <w:pPr>
              <w:spacing w:before="60" w:after="60"/>
              <w:rPr>
                <w:sz w:val="18"/>
                <w:szCs w:val="18"/>
              </w:rPr>
            </w:pPr>
          </w:p>
        </w:tc>
      </w:tr>
      <w:tr w:rsidR="001C004D" w:rsidRPr="00C97599" w14:paraId="172D4B65" w14:textId="77777777" w:rsidTr="00484C4C">
        <w:trPr>
          <w:trHeight w:val="432"/>
        </w:trPr>
        <w:tc>
          <w:tcPr>
            <w:tcW w:w="2697" w:type="dxa"/>
            <w:vMerge/>
            <w:shd w:val="clear" w:color="auto" w:fill="D9D9D9" w:themeFill="background1" w:themeFillShade="D9"/>
            <w:vAlign w:val="center"/>
          </w:tcPr>
          <w:p w14:paraId="3694EF7C" w14:textId="77777777" w:rsidR="001C004D" w:rsidRDefault="001C004D" w:rsidP="001C004D">
            <w:pPr>
              <w:jc w:val="center"/>
              <w:rPr>
                <w:b/>
                <w:bCs/>
                <w:sz w:val="18"/>
                <w:szCs w:val="18"/>
              </w:rPr>
            </w:pPr>
          </w:p>
        </w:tc>
        <w:tc>
          <w:tcPr>
            <w:tcW w:w="4046" w:type="dxa"/>
            <w:vAlign w:val="center"/>
          </w:tcPr>
          <w:p w14:paraId="0AB42D22" w14:textId="77777777" w:rsidR="001C004D" w:rsidRPr="00295E9A" w:rsidRDefault="001C004D" w:rsidP="001C004D">
            <w:pPr>
              <w:spacing w:before="60" w:after="60"/>
              <w:rPr>
                <w:sz w:val="20"/>
                <w:szCs w:val="20"/>
              </w:rPr>
            </w:pPr>
            <w:r w:rsidRPr="00295E9A">
              <w:rPr>
                <w:sz w:val="20"/>
                <w:szCs w:val="20"/>
              </w:rPr>
              <w:t>Citizenship</w:t>
            </w:r>
          </w:p>
        </w:tc>
        <w:tc>
          <w:tcPr>
            <w:tcW w:w="4047" w:type="dxa"/>
            <w:vMerge/>
            <w:shd w:val="clear" w:color="auto" w:fill="auto"/>
            <w:vAlign w:val="center"/>
          </w:tcPr>
          <w:p w14:paraId="3D3436F6" w14:textId="77777777" w:rsidR="001C004D" w:rsidRPr="00C97599" w:rsidRDefault="001C004D" w:rsidP="001C004D">
            <w:pPr>
              <w:spacing w:before="60" w:after="60"/>
              <w:rPr>
                <w:sz w:val="18"/>
                <w:szCs w:val="18"/>
              </w:rPr>
            </w:pPr>
          </w:p>
        </w:tc>
      </w:tr>
      <w:tr w:rsidR="001C004D" w:rsidRPr="00C97599" w14:paraId="1E70FCA2" w14:textId="77777777" w:rsidTr="00484C4C">
        <w:trPr>
          <w:trHeight w:val="432"/>
        </w:trPr>
        <w:tc>
          <w:tcPr>
            <w:tcW w:w="2697" w:type="dxa"/>
            <w:vMerge/>
            <w:shd w:val="clear" w:color="auto" w:fill="D9D9D9" w:themeFill="background1" w:themeFillShade="D9"/>
            <w:vAlign w:val="center"/>
          </w:tcPr>
          <w:p w14:paraId="3FB214DE" w14:textId="77777777" w:rsidR="001C004D" w:rsidRDefault="001C004D" w:rsidP="001C004D">
            <w:pPr>
              <w:jc w:val="center"/>
              <w:rPr>
                <w:b/>
                <w:bCs/>
                <w:sz w:val="18"/>
                <w:szCs w:val="18"/>
              </w:rPr>
            </w:pPr>
          </w:p>
        </w:tc>
        <w:tc>
          <w:tcPr>
            <w:tcW w:w="4046" w:type="dxa"/>
            <w:vAlign w:val="center"/>
          </w:tcPr>
          <w:p w14:paraId="2DD764D0" w14:textId="77777777" w:rsidR="001C004D" w:rsidRPr="00295E9A" w:rsidRDefault="001C004D" w:rsidP="001C004D">
            <w:pPr>
              <w:spacing w:before="60" w:after="60"/>
              <w:rPr>
                <w:sz w:val="20"/>
                <w:szCs w:val="20"/>
              </w:rPr>
            </w:pPr>
            <w:r w:rsidRPr="00295E9A">
              <w:rPr>
                <w:sz w:val="20"/>
                <w:szCs w:val="20"/>
              </w:rPr>
              <w:t>Marital Status</w:t>
            </w:r>
          </w:p>
        </w:tc>
        <w:tc>
          <w:tcPr>
            <w:tcW w:w="4047" w:type="dxa"/>
            <w:vMerge/>
            <w:shd w:val="clear" w:color="auto" w:fill="auto"/>
            <w:vAlign w:val="center"/>
          </w:tcPr>
          <w:p w14:paraId="3B434313" w14:textId="77777777" w:rsidR="001C004D" w:rsidRPr="00C97599" w:rsidRDefault="001C004D" w:rsidP="001C004D">
            <w:pPr>
              <w:spacing w:before="60" w:after="60"/>
              <w:rPr>
                <w:sz w:val="18"/>
                <w:szCs w:val="18"/>
              </w:rPr>
            </w:pPr>
          </w:p>
        </w:tc>
      </w:tr>
      <w:tr w:rsidR="001C004D" w:rsidRPr="00C97599" w14:paraId="545B3AFB" w14:textId="77777777" w:rsidTr="00484C4C">
        <w:trPr>
          <w:trHeight w:val="432"/>
        </w:trPr>
        <w:tc>
          <w:tcPr>
            <w:tcW w:w="2697" w:type="dxa"/>
            <w:vMerge/>
            <w:shd w:val="clear" w:color="auto" w:fill="D9D9D9" w:themeFill="background1" w:themeFillShade="D9"/>
            <w:vAlign w:val="center"/>
          </w:tcPr>
          <w:p w14:paraId="6F988653" w14:textId="77777777" w:rsidR="001C004D" w:rsidRDefault="001C004D" w:rsidP="001C004D">
            <w:pPr>
              <w:jc w:val="center"/>
              <w:rPr>
                <w:b/>
                <w:bCs/>
                <w:sz w:val="18"/>
                <w:szCs w:val="18"/>
              </w:rPr>
            </w:pPr>
          </w:p>
        </w:tc>
        <w:tc>
          <w:tcPr>
            <w:tcW w:w="4046" w:type="dxa"/>
            <w:vAlign w:val="center"/>
          </w:tcPr>
          <w:p w14:paraId="49661630" w14:textId="77777777" w:rsidR="001C004D" w:rsidRPr="00295E9A" w:rsidRDefault="001C004D" w:rsidP="001C004D">
            <w:pPr>
              <w:spacing w:before="60" w:after="60"/>
              <w:rPr>
                <w:sz w:val="20"/>
                <w:szCs w:val="20"/>
              </w:rPr>
            </w:pPr>
            <w:r w:rsidRPr="00295E9A">
              <w:rPr>
                <w:sz w:val="20"/>
                <w:szCs w:val="20"/>
              </w:rPr>
              <w:t>Medical Condition</w:t>
            </w:r>
          </w:p>
        </w:tc>
        <w:tc>
          <w:tcPr>
            <w:tcW w:w="4047" w:type="dxa"/>
            <w:vMerge/>
            <w:shd w:val="clear" w:color="auto" w:fill="auto"/>
            <w:vAlign w:val="center"/>
          </w:tcPr>
          <w:p w14:paraId="6C6E08F9" w14:textId="77777777" w:rsidR="001C004D" w:rsidRPr="00C97599" w:rsidRDefault="001C004D" w:rsidP="001C004D">
            <w:pPr>
              <w:spacing w:before="60" w:after="60"/>
              <w:rPr>
                <w:sz w:val="18"/>
                <w:szCs w:val="18"/>
              </w:rPr>
            </w:pPr>
          </w:p>
        </w:tc>
      </w:tr>
      <w:tr w:rsidR="001C004D" w:rsidRPr="00C97599" w14:paraId="484C4484" w14:textId="77777777" w:rsidTr="00484C4C">
        <w:trPr>
          <w:trHeight w:val="432"/>
        </w:trPr>
        <w:tc>
          <w:tcPr>
            <w:tcW w:w="2697" w:type="dxa"/>
            <w:vMerge/>
            <w:shd w:val="clear" w:color="auto" w:fill="D9D9D9" w:themeFill="background1" w:themeFillShade="D9"/>
            <w:vAlign w:val="center"/>
          </w:tcPr>
          <w:p w14:paraId="4AF29935" w14:textId="77777777" w:rsidR="001C004D" w:rsidRDefault="001C004D" w:rsidP="001C004D">
            <w:pPr>
              <w:jc w:val="center"/>
              <w:rPr>
                <w:b/>
                <w:bCs/>
                <w:sz w:val="18"/>
                <w:szCs w:val="18"/>
              </w:rPr>
            </w:pPr>
          </w:p>
        </w:tc>
        <w:tc>
          <w:tcPr>
            <w:tcW w:w="4046" w:type="dxa"/>
            <w:vAlign w:val="center"/>
          </w:tcPr>
          <w:p w14:paraId="57EC60EA" w14:textId="77777777" w:rsidR="001C004D" w:rsidRPr="00295E9A" w:rsidRDefault="001C004D" w:rsidP="001C004D">
            <w:pPr>
              <w:spacing w:before="60" w:after="60"/>
              <w:rPr>
                <w:sz w:val="20"/>
                <w:szCs w:val="20"/>
              </w:rPr>
            </w:pPr>
            <w:r w:rsidRPr="00295E9A">
              <w:rPr>
                <w:sz w:val="20"/>
                <w:szCs w:val="20"/>
              </w:rPr>
              <w:t>Sex</w:t>
            </w:r>
          </w:p>
        </w:tc>
        <w:tc>
          <w:tcPr>
            <w:tcW w:w="4047" w:type="dxa"/>
            <w:vMerge/>
            <w:shd w:val="clear" w:color="auto" w:fill="auto"/>
            <w:vAlign w:val="center"/>
          </w:tcPr>
          <w:p w14:paraId="224EE8F8" w14:textId="77777777" w:rsidR="001C004D" w:rsidRPr="00C97599" w:rsidRDefault="001C004D" w:rsidP="001C004D">
            <w:pPr>
              <w:spacing w:before="60" w:after="60"/>
              <w:rPr>
                <w:sz w:val="18"/>
                <w:szCs w:val="18"/>
              </w:rPr>
            </w:pPr>
          </w:p>
        </w:tc>
      </w:tr>
      <w:tr w:rsidR="00FA1F86" w:rsidRPr="00EA47F5" w14:paraId="5E776B31" w14:textId="77777777" w:rsidTr="001504E1">
        <w:trPr>
          <w:trHeight w:val="953"/>
        </w:trPr>
        <w:tc>
          <w:tcPr>
            <w:tcW w:w="2697" w:type="dxa"/>
            <w:shd w:val="clear" w:color="auto" w:fill="D9D9D9" w:themeFill="background1" w:themeFillShade="D9"/>
          </w:tcPr>
          <w:p w14:paraId="30ED4E4D" w14:textId="77777777" w:rsidR="00FA1F86" w:rsidRPr="00EA47F5" w:rsidRDefault="00FA1F86" w:rsidP="001D19DF">
            <w:pPr>
              <w:spacing w:before="120"/>
              <w:rPr>
                <w:b/>
                <w:bCs/>
                <w:sz w:val="20"/>
                <w:szCs w:val="20"/>
              </w:rPr>
            </w:pPr>
            <w:r>
              <w:rPr>
                <w:b/>
                <w:bCs/>
                <w:sz w:val="20"/>
                <w:szCs w:val="20"/>
              </w:rPr>
              <w:t>MINORS UNDER 16 YEARS OF AGE WITHOUT AFFIRMATIVE AUTHORIZATION</w:t>
            </w:r>
          </w:p>
        </w:tc>
        <w:tc>
          <w:tcPr>
            <w:tcW w:w="8093" w:type="dxa"/>
            <w:gridSpan w:val="2"/>
            <w:shd w:val="clear" w:color="auto" w:fill="auto"/>
            <w:vAlign w:val="center"/>
          </w:tcPr>
          <w:p w14:paraId="1AE1AB5A" w14:textId="77777777" w:rsidR="002B712F" w:rsidRPr="002B712F" w:rsidRDefault="00FA1F86" w:rsidP="001504E1">
            <w:pPr>
              <w:spacing w:before="60" w:after="60"/>
              <w:rPr>
                <w:sz w:val="18"/>
                <w:szCs w:val="18"/>
              </w:rPr>
            </w:pPr>
            <w:r w:rsidRPr="00EA47F5">
              <w:rPr>
                <w:sz w:val="18"/>
                <w:szCs w:val="18"/>
              </w:rPr>
              <w:t>We do not sell the personal information of minors under 16 years of age without affirmative authorization.</w:t>
            </w:r>
          </w:p>
        </w:tc>
      </w:tr>
      <w:tr w:rsidR="007C3A74" w:rsidRPr="00EA47F5" w14:paraId="071D534C" w14:textId="77777777" w:rsidTr="001D19DF">
        <w:trPr>
          <w:trHeight w:val="1152"/>
        </w:trPr>
        <w:tc>
          <w:tcPr>
            <w:tcW w:w="2697" w:type="dxa"/>
            <w:shd w:val="clear" w:color="auto" w:fill="D9D9D9" w:themeFill="background1" w:themeFillShade="D9"/>
          </w:tcPr>
          <w:p w14:paraId="26582C4A" w14:textId="77777777" w:rsidR="007C3A74" w:rsidRDefault="007C3A74" w:rsidP="001D19DF">
            <w:pPr>
              <w:spacing w:before="120"/>
              <w:rPr>
                <w:b/>
                <w:bCs/>
                <w:sz w:val="20"/>
                <w:szCs w:val="20"/>
              </w:rPr>
            </w:pPr>
            <w:r>
              <w:rPr>
                <w:b/>
                <w:bCs/>
                <w:sz w:val="20"/>
                <w:szCs w:val="20"/>
              </w:rPr>
              <w:t>HOW LONG WE RETAIN YOUR INFORMATION</w:t>
            </w:r>
          </w:p>
        </w:tc>
        <w:tc>
          <w:tcPr>
            <w:tcW w:w="8093" w:type="dxa"/>
            <w:gridSpan w:val="2"/>
            <w:shd w:val="clear" w:color="auto" w:fill="auto"/>
            <w:vAlign w:val="center"/>
          </w:tcPr>
          <w:p w14:paraId="1FA7E588" w14:textId="77777777" w:rsidR="007C3A74" w:rsidRPr="00EA47F5" w:rsidRDefault="007C3A74" w:rsidP="001D19DF">
            <w:pPr>
              <w:spacing w:before="60" w:after="60"/>
              <w:rPr>
                <w:sz w:val="18"/>
                <w:szCs w:val="18"/>
              </w:rPr>
            </w:pPr>
            <w:r>
              <w:rPr>
                <w:sz w:val="18"/>
                <w:szCs w:val="18"/>
              </w:rPr>
              <w:t xml:space="preserve">We will retain your information </w:t>
            </w:r>
            <w:proofErr w:type="gramStart"/>
            <w:r>
              <w:rPr>
                <w:sz w:val="18"/>
                <w:szCs w:val="18"/>
              </w:rPr>
              <w:t>as long as</w:t>
            </w:r>
            <w:proofErr w:type="gramEnd"/>
            <w:r>
              <w:rPr>
                <w:sz w:val="18"/>
                <w:szCs w:val="18"/>
              </w:rPr>
              <w:t xml:space="preserve"> it is reasonably necessary for each disclosed purpose, as outlined in the table.</w:t>
            </w:r>
          </w:p>
        </w:tc>
      </w:tr>
    </w:tbl>
    <w:p w14:paraId="0B1149A1" w14:textId="77777777" w:rsidR="001B3A84" w:rsidRDefault="001B3A84">
      <w:pPr>
        <w:rPr>
          <w:sz w:val="20"/>
          <w:szCs w:val="20"/>
        </w:rPr>
      </w:pPr>
    </w:p>
    <w:p w14:paraId="31424FC0" w14:textId="77777777" w:rsidR="001504E1" w:rsidRDefault="001504E1">
      <w:pPr>
        <w:rPr>
          <w:sz w:val="20"/>
          <w:szCs w:val="20"/>
        </w:rPr>
      </w:pPr>
    </w:p>
    <w:tbl>
      <w:tblPr>
        <w:tblStyle w:val="TableGrid"/>
        <w:tblW w:w="0" w:type="auto"/>
        <w:tblLook w:val="04A0" w:firstRow="1" w:lastRow="0" w:firstColumn="1" w:lastColumn="0" w:noHBand="0" w:noVBand="1"/>
      </w:tblPr>
      <w:tblGrid>
        <w:gridCol w:w="2697"/>
        <w:gridCol w:w="8093"/>
      </w:tblGrid>
      <w:tr w:rsidR="0075047E" w:rsidRPr="001B3A84" w14:paraId="360EE142" w14:textId="77777777" w:rsidTr="00C46C94">
        <w:trPr>
          <w:trHeight w:val="432"/>
        </w:trPr>
        <w:tc>
          <w:tcPr>
            <w:tcW w:w="10790" w:type="dxa"/>
            <w:gridSpan w:val="2"/>
            <w:shd w:val="clear" w:color="auto" w:fill="F2F2F2" w:themeFill="background1" w:themeFillShade="F2"/>
            <w:vAlign w:val="center"/>
          </w:tcPr>
          <w:p w14:paraId="57FA3D4F" w14:textId="77777777" w:rsidR="0075047E" w:rsidRPr="00F6514E" w:rsidRDefault="0075047E" w:rsidP="0075047E">
            <w:pPr>
              <w:pStyle w:val="ListParagraph"/>
              <w:numPr>
                <w:ilvl w:val="0"/>
                <w:numId w:val="22"/>
              </w:numPr>
              <w:rPr>
                <w:b/>
                <w:bCs/>
                <w:sz w:val="20"/>
                <w:szCs w:val="20"/>
              </w:rPr>
            </w:pPr>
            <w:r>
              <w:rPr>
                <w:b/>
                <w:bCs/>
                <w:sz w:val="20"/>
                <w:szCs w:val="20"/>
              </w:rPr>
              <w:lastRenderedPageBreak/>
              <w:t>RIGHT TO OPT-OUT OF THE SALE AND/OR SHARE OF PERSONAL INFORMATION</w:t>
            </w:r>
          </w:p>
        </w:tc>
      </w:tr>
      <w:tr w:rsidR="0075047E" w:rsidRPr="007D69FD" w14:paraId="16DD902F" w14:textId="77777777" w:rsidTr="00C46C94">
        <w:trPr>
          <w:trHeight w:val="576"/>
        </w:trPr>
        <w:tc>
          <w:tcPr>
            <w:tcW w:w="2697" w:type="dxa"/>
            <w:shd w:val="clear" w:color="auto" w:fill="D9D9D9" w:themeFill="background1" w:themeFillShade="D9"/>
          </w:tcPr>
          <w:p w14:paraId="73E4677B" w14:textId="77777777" w:rsidR="0075047E" w:rsidRPr="009D6A4C" w:rsidRDefault="0075047E" w:rsidP="00C46C94">
            <w:pPr>
              <w:spacing w:before="120"/>
              <w:rPr>
                <w:b/>
                <w:bCs/>
                <w:sz w:val="20"/>
                <w:szCs w:val="20"/>
              </w:rPr>
            </w:pPr>
            <w:r w:rsidRPr="009D6A4C">
              <w:rPr>
                <w:b/>
                <w:bCs/>
                <w:sz w:val="20"/>
                <w:szCs w:val="20"/>
              </w:rPr>
              <w:t>E</w:t>
            </w:r>
            <w:r>
              <w:rPr>
                <w:b/>
                <w:bCs/>
                <w:sz w:val="20"/>
                <w:szCs w:val="20"/>
              </w:rPr>
              <w:t>XPLANATION</w:t>
            </w:r>
          </w:p>
        </w:tc>
        <w:tc>
          <w:tcPr>
            <w:tcW w:w="8093" w:type="dxa"/>
            <w:shd w:val="clear" w:color="auto" w:fill="auto"/>
            <w:vAlign w:val="center"/>
          </w:tcPr>
          <w:p w14:paraId="1C62D6F7" w14:textId="77777777" w:rsidR="0075047E" w:rsidRPr="00CF5731" w:rsidRDefault="0075047E" w:rsidP="00C46C94">
            <w:pPr>
              <w:spacing w:before="60" w:after="60"/>
              <w:rPr>
                <w:sz w:val="18"/>
                <w:szCs w:val="18"/>
              </w:rPr>
            </w:pPr>
            <w:r w:rsidRPr="00F6514E">
              <w:rPr>
                <w:sz w:val="18"/>
                <w:szCs w:val="18"/>
              </w:rPr>
              <w:t xml:space="preserve">You have the right to opt-out of the sale </w:t>
            </w:r>
            <w:r>
              <w:rPr>
                <w:sz w:val="18"/>
                <w:szCs w:val="18"/>
              </w:rPr>
              <w:t xml:space="preserve">and/or </w:t>
            </w:r>
            <w:r w:rsidRPr="00F6514E">
              <w:rPr>
                <w:sz w:val="18"/>
                <w:szCs w:val="18"/>
              </w:rPr>
              <w:t>of your personal information</w:t>
            </w:r>
            <w:r>
              <w:rPr>
                <w:sz w:val="18"/>
                <w:szCs w:val="18"/>
              </w:rPr>
              <w:t>.</w:t>
            </w:r>
          </w:p>
        </w:tc>
      </w:tr>
      <w:tr w:rsidR="0075047E" w:rsidRPr="007D69FD" w14:paraId="0611B6A3" w14:textId="77777777" w:rsidTr="00C46C94">
        <w:trPr>
          <w:trHeight w:val="1008"/>
        </w:trPr>
        <w:tc>
          <w:tcPr>
            <w:tcW w:w="2697" w:type="dxa"/>
            <w:shd w:val="clear" w:color="auto" w:fill="D9D9D9" w:themeFill="background1" w:themeFillShade="D9"/>
          </w:tcPr>
          <w:p w14:paraId="4CF1155E" w14:textId="77777777" w:rsidR="0075047E" w:rsidRPr="009D6A4C" w:rsidRDefault="0075047E" w:rsidP="00C46C94">
            <w:pPr>
              <w:spacing w:before="120"/>
              <w:rPr>
                <w:b/>
                <w:bCs/>
                <w:sz w:val="20"/>
                <w:szCs w:val="20"/>
              </w:rPr>
            </w:pPr>
            <w:r>
              <w:rPr>
                <w:b/>
                <w:bCs/>
                <w:sz w:val="20"/>
                <w:szCs w:val="20"/>
              </w:rPr>
              <w:t>NOTICE OF RIGHT TO OPT-OUT</w:t>
            </w:r>
          </w:p>
        </w:tc>
        <w:tc>
          <w:tcPr>
            <w:tcW w:w="8093" w:type="dxa"/>
            <w:shd w:val="clear" w:color="auto" w:fill="auto"/>
            <w:vAlign w:val="center"/>
          </w:tcPr>
          <w:p w14:paraId="57CD9D20" w14:textId="77777777" w:rsidR="0075047E" w:rsidRPr="00B919A8" w:rsidRDefault="0075047E" w:rsidP="00C46C94">
            <w:pPr>
              <w:pStyle w:val="Default"/>
              <w:rPr>
                <w:rFonts w:asciiTheme="minorHAnsi" w:hAnsiTheme="minorHAnsi" w:cstheme="minorHAnsi"/>
                <w:sz w:val="18"/>
                <w:szCs w:val="18"/>
              </w:rPr>
            </w:pPr>
            <w:r w:rsidRPr="00B919A8">
              <w:rPr>
                <w:rFonts w:asciiTheme="minorHAnsi" w:hAnsiTheme="minorHAnsi" w:cstheme="minorHAnsi"/>
                <w:sz w:val="18"/>
                <w:szCs w:val="18"/>
              </w:rPr>
              <w:t>If we sell or share any of your personal information, you have the right, at anytime, to tell us to stop.  We do not and will not sell</w:t>
            </w:r>
            <w:r>
              <w:rPr>
                <w:rFonts w:asciiTheme="minorHAnsi" w:hAnsiTheme="minorHAnsi" w:cstheme="minorHAnsi"/>
                <w:sz w:val="18"/>
                <w:szCs w:val="18"/>
              </w:rPr>
              <w:t xml:space="preserve"> or share</w:t>
            </w:r>
            <w:r w:rsidRPr="00B919A8">
              <w:rPr>
                <w:rFonts w:asciiTheme="minorHAnsi" w:hAnsiTheme="minorHAnsi" w:cstheme="minorHAnsi"/>
                <w:sz w:val="18"/>
                <w:szCs w:val="18"/>
              </w:rPr>
              <w:t xml:space="preserve"> the personal information of consumers to third parties. </w:t>
            </w:r>
          </w:p>
        </w:tc>
      </w:tr>
    </w:tbl>
    <w:p w14:paraId="70982ECE" w14:textId="77777777" w:rsidR="0075047E" w:rsidRDefault="0075047E" w:rsidP="0075047E">
      <w:pPr>
        <w:spacing w:after="0"/>
        <w:rPr>
          <w:sz w:val="20"/>
          <w:szCs w:val="20"/>
        </w:rPr>
      </w:pPr>
    </w:p>
    <w:tbl>
      <w:tblPr>
        <w:tblStyle w:val="TableGrid"/>
        <w:tblW w:w="0" w:type="auto"/>
        <w:tblLook w:val="04A0" w:firstRow="1" w:lastRow="0" w:firstColumn="1" w:lastColumn="0" w:noHBand="0" w:noVBand="1"/>
      </w:tblPr>
      <w:tblGrid>
        <w:gridCol w:w="2697"/>
        <w:gridCol w:w="8093"/>
      </w:tblGrid>
      <w:tr w:rsidR="0075047E" w:rsidRPr="001B3A84" w14:paraId="0C65C22E" w14:textId="77777777" w:rsidTr="00C46C94">
        <w:trPr>
          <w:trHeight w:val="432"/>
        </w:trPr>
        <w:tc>
          <w:tcPr>
            <w:tcW w:w="10790" w:type="dxa"/>
            <w:gridSpan w:val="2"/>
            <w:shd w:val="clear" w:color="auto" w:fill="F2F2F2" w:themeFill="background1" w:themeFillShade="F2"/>
            <w:vAlign w:val="center"/>
          </w:tcPr>
          <w:p w14:paraId="19487964" w14:textId="77777777" w:rsidR="0075047E" w:rsidRPr="00B919A8" w:rsidRDefault="0075047E" w:rsidP="0075047E">
            <w:pPr>
              <w:pStyle w:val="ListParagraph"/>
              <w:numPr>
                <w:ilvl w:val="0"/>
                <w:numId w:val="22"/>
              </w:numPr>
              <w:rPr>
                <w:b/>
                <w:bCs/>
                <w:sz w:val="20"/>
                <w:szCs w:val="20"/>
              </w:rPr>
            </w:pPr>
            <w:r w:rsidRPr="00B919A8">
              <w:rPr>
                <w:b/>
                <w:bCs/>
                <w:sz w:val="20"/>
                <w:szCs w:val="20"/>
              </w:rPr>
              <w:t xml:space="preserve">RIGHT TO </w:t>
            </w:r>
            <w:r>
              <w:rPr>
                <w:b/>
                <w:bCs/>
                <w:sz w:val="20"/>
                <w:szCs w:val="20"/>
              </w:rPr>
              <w:t>CORRECT PERSONAL INFORMATION</w:t>
            </w:r>
          </w:p>
        </w:tc>
      </w:tr>
      <w:tr w:rsidR="0075047E" w:rsidRPr="007D69FD" w14:paraId="078F331D" w14:textId="77777777" w:rsidTr="00C46C94">
        <w:trPr>
          <w:trHeight w:val="576"/>
        </w:trPr>
        <w:tc>
          <w:tcPr>
            <w:tcW w:w="2697" w:type="dxa"/>
            <w:shd w:val="clear" w:color="auto" w:fill="D9D9D9" w:themeFill="background1" w:themeFillShade="D9"/>
          </w:tcPr>
          <w:p w14:paraId="36D711D0" w14:textId="77777777" w:rsidR="0075047E" w:rsidRPr="009D6A4C" w:rsidRDefault="0075047E" w:rsidP="00C46C94">
            <w:pPr>
              <w:spacing w:before="120"/>
              <w:rPr>
                <w:b/>
                <w:bCs/>
                <w:sz w:val="20"/>
                <w:szCs w:val="20"/>
              </w:rPr>
            </w:pPr>
            <w:r w:rsidRPr="009D6A4C">
              <w:rPr>
                <w:b/>
                <w:bCs/>
                <w:sz w:val="20"/>
                <w:szCs w:val="20"/>
              </w:rPr>
              <w:t>E</w:t>
            </w:r>
            <w:r>
              <w:rPr>
                <w:b/>
                <w:bCs/>
                <w:sz w:val="20"/>
                <w:szCs w:val="20"/>
              </w:rPr>
              <w:t>XPLANATION</w:t>
            </w:r>
          </w:p>
        </w:tc>
        <w:tc>
          <w:tcPr>
            <w:tcW w:w="8093" w:type="dxa"/>
            <w:shd w:val="clear" w:color="auto" w:fill="auto"/>
            <w:vAlign w:val="center"/>
          </w:tcPr>
          <w:p w14:paraId="73D32DC1" w14:textId="77777777" w:rsidR="0075047E" w:rsidRPr="00B919A8" w:rsidRDefault="0075047E" w:rsidP="00C46C94">
            <w:pPr>
              <w:pStyle w:val="Default"/>
              <w:rPr>
                <w:rFonts w:asciiTheme="minorHAnsi" w:hAnsiTheme="minorHAnsi" w:cstheme="minorHAnsi"/>
                <w:sz w:val="18"/>
                <w:szCs w:val="18"/>
              </w:rPr>
            </w:pPr>
            <w:r w:rsidRPr="00B919A8">
              <w:rPr>
                <w:rFonts w:asciiTheme="minorHAnsi" w:hAnsiTheme="minorHAnsi" w:cstheme="minorHAnsi"/>
                <w:sz w:val="18"/>
                <w:szCs w:val="18"/>
              </w:rPr>
              <w:t xml:space="preserve">You have the right to request the correction of any inaccurate personal information that we maintain about you, </w:t>
            </w:r>
            <w:proofErr w:type="gramStart"/>
            <w:r w:rsidRPr="00B919A8">
              <w:rPr>
                <w:rFonts w:asciiTheme="minorHAnsi" w:hAnsiTheme="minorHAnsi" w:cstheme="minorHAnsi"/>
                <w:sz w:val="18"/>
                <w:szCs w:val="18"/>
              </w:rPr>
              <w:t>taking into account</w:t>
            </w:r>
            <w:proofErr w:type="gramEnd"/>
            <w:r w:rsidRPr="00B919A8">
              <w:rPr>
                <w:rFonts w:asciiTheme="minorHAnsi" w:hAnsiTheme="minorHAnsi" w:cstheme="minorHAnsi"/>
                <w:sz w:val="18"/>
                <w:szCs w:val="18"/>
              </w:rPr>
              <w:t xml:space="preserve"> the nature of the personal information and the purposes of the processing of the personal information. We will use commercially reasonable efforts to correct the inaccurate personal information as you may direct. </w:t>
            </w:r>
          </w:p>
        </w:tc>
      </w:tr>
    </w:tbl>
    <w:p w14:paraId="1BA88587" w14:textId="77777777" w:rsidR="0075047E" w:rsidRDefault="0075047E" w:rsidP="0075047E">
      <w:pPr>
        <w:spacing w:after="0"/>
        <w:rPr>
          <w:sz w:val="20"/>
          <w:szCs w:val="20"/>
        </w:rPr>
      </w:pPr>
    </w:p>
    <w:tbl>
      <w:tblPr>
        <w:tblStyle w:val="TableGrid"/>
        <w:tblW w:w="0" w:type="auto"/>
        <w:tblLook w:val="04A0" w:firstRow="1" w:lastRow="0" w:firstColumn="1" w:lastColumn="0" w:noHBand="0" w:noVBand="1"/>
      </w:tblPr>
      <w:tblGrid>
        <w:gridCol w:w="2697"/>
        <w:gridCol w:w="8093"/>
      </w:tblGrid>
      <w:tr w:rsidR="0075047E" w:rsidRPr="001B3A84" w14:paraId="3673BCE9" w14:textId="77777777" w:rsidTr="00C46C94">
        <w:trPr>
          <w:trHeight w:val="432"/>
        </w:trPr>
        <w:tc>
          <w:tcPr>
            <w:tcW w:w="10790" w:type="dxa"/>
            <w:gridSpan w:val="2"/>
            <w:shd w:val="clear" w:color="auto" w:fill="F2F2F2" w:themeFill="background1" w:themeFillShade="F2"/>
            <w:vAlign w:val="center"/>
          </w:tcPr>
          <w:p w14:paraId="2B17430B" w14:textId="77777777" w:rsidR="0075047E" w:rsidRPr="00B919A8" w:rsidRDefault="0075047E" w:rsidP="0075047E">
            <w:pPr>
              <w:pStyle w:val="ListParagraph"/>
              <w:numPr>
                <w:ilvl w:val="0"/>
                <w:numId w:val="23"/>
              </w:numPr>
              <w:rPr>
                <w:b/>
                <w:bCs/>
                <w:sz w:val="20"/>
                <w:szCs w:val="20"/>
              </w:rPr>
            </w:pPr>
            <w:r w:rsidRPr="007604CB">
              <w:rPr>
                <w:b/>
                <w:bCs/>
                <w:sz w:val="20"/>
                <w:szCs w:val="20"/>
              </w:rPr>
              <w:t>RIGHT TO LIMIT USE OR DISCLOSURE OF SENSITIVE PERSONAL INFORMATION (“SPI”)</w:t>
            </w:r>
          </w:p>
        </w:tc>
      </w:tr>
      <w:tr w:rsidR="0075047E" w:rsidRPr="007D69FD" w14:paraId="10B3B7BD" w14:textId="77777777" w:rsidTr="00C46C94">
        <w:trPr>
          <w:trHeight w:val="576"/>
        </w:trPr>
        <w:tc>
          <w:tcPr>
            <w:tcW w:w="2697" w:type="dxa"/>
            <w:shd w:val="clear" w:color="auto" w:fill="D9D9D9" w:themeFill="background1" w:themeFillShade="D9"/>
          </w:tcPr>
          <w:p w14:paraId="11230E2A" w14:textId="77777777" w:rsidR="0075047E" w:rsidRPr="00B919A8" w:rsidRDefault="0075047E" w:rsidP="00C46C94">
            <w:pPr>
              <w:pStyle w:val="Default"/>
              <w:rPr>
                <w:rFonts w:asciiTheme="minorHAnsi" w:hAnsiTheme="minorHAnsi" w:cstheme="minorHAnsi"/>
                <w:sz w:val="18"/>
                <w:szCs w:val="18"/>
              </w:rPr>
            </w:pPr>
            <w:r w:rsidRPr="00B919A8">
              <w:rPr>
                <w:rFonts w:asciiTheme="minorHAnsi" w:hAnsiTheme="minorHAnsi" w:cstheme="minorHAnsi"/>
                <w:b/>
                <w:bCs/>
                <w:sz w:val="18"/>
                <w:szCs w:val="18"/>
              </w:rPr>
              <w:t xml:space="preserve">SPI WE COLLECT </w:t>
            </w:r>
          </w:p>
          <w:p w14:paraId="08E31ABB" w14:textId="77777777" w:rsidR="0075047E" w:rsidRPr="001D0939" w:rsidRDefault="0075047E" w:rsidP="00C46C94">
            <w:pPr>
              <w:spacing w:before="120"/>
              <w:rPr>
                <w:rFonts w:cstheme="minorHAnsi"/>
                <w:b/>
                <w:bCs/>
                <w:sz w:val="20"/>
                <w:szCs w:val="20"/>
              </w:rPr>
            </w:pPr>
          </w:p>
        </w:tc>
        <w:tc>
          <w:tcPr>
            <w:tcW w:w="8093" w:type="dxa"/>
            <w:shd w:val="clear" w:color="auto" w:fill="auto"/>
            <w:vAlign w:val="center"/>
          </w:tcPr>
          <w:p w14:paraId="0B8537A0" w14:textId="77777777" w:rsidR="0075047E" w:rsidRPr="00B919A8" w:rsidRDefault="0075047E" w:rsidP="00C46C94">
            <w:pPr>
              <w:pStyle w:val="Default"/>
              <w:rPr>
                <w:rFonts w:asciiTheme="minorHAnsi" w:hAnsiTheme="minorHAnsi" w:cstheme="minorHAnsi"/>
                <w:sz w:val="18"/>
                <w:szCs w:val="18"/>
              </w:rPr>
            </w:pPr>
            <w:r w:rsidRPr="00B919A8">
              <w:rPr>
                <w:rFonts w:asciiTheme="minorHAnsi" w:hAnsiTheme="minorHAnsi" w:cstheme="minorHAnsi"/>
                <w:sz w:val="18"/>
                <w:szCs w:val="18"/>
              </w:rPr>
              <w:t xml:space="preserve">Typically, we collect SPI only to determine whether we </w:t>
            </w:r>
            <w:proofErr w:type="gramStart"/>
            <w:r w:rsidRPr="00B919A8">
              <w:rPr>
                <w:rFonts w:asciiTheme="minorHAnsi" w:hAnsiTheme="minorHAnsi" w:cstheme="minorHAnsi"/>
                <w:sz w:val="18"/>
                <w:szCs w:val="18"/>
              </w:rPr>
              <w:t>are able to</w:t>
            </w:r>
            <w:proofErr w:type="gramEnd"/>
            <w:r w:rsidRPr="00B919A8">
              <w:rPr>
                <w:rFonts w:asciiTheme="minorHAnsi" w:hAnsiTheme="minorHAnsi" w:cstheme="minorHAnsi"/>
                <w:sz w:val="18"/>
                <w:szCs w:val="18"/>
              </w:rPr>
              <w:t xml:space="preserve"> provide care or as a part of our ongoing care services. We use your SPI in a reasonable and proportionate manner </w:t>
            </w:r>
            <w:proofErr w:type="gramStart"/>
            <w:r w:rsidRPr="00B919A8">
              <w:rPr>
                <w:rFonts w:asciiTheme="minorHAnsi" w:hAnsiTheme="minorHAnsi" w:cstheme="minorHAnsi"/>
                <w:sz w:val="18"/>
                <w:szCs w:val="18"/>
              </w:rPr>
              <w:t>in order to</w:t>
            </w:r>
            <w:proofErr w:type="gramEnd"/>
            <w:r w:rsidRPr="00B919A8">
              <w:rPr>
                <w:rFonts w:asciiTheme="minorHAnsi" w:hAnsiTheme="minorHAnsi" w:cstheme="minorHAnsi"/>
                <w:sz w:val="18"/>
                <w:szCs w:val="18"/>
              </w:rPr>
              <w:t xml:space="preserve"> provide you with the appropriate level of care.</w:t>
            </w:r>
          </w:p>
        </w:tc>
      </w:tr>
      <w:tr w:rsidR="0075047E" w:rsidRPr="007D69FD" w14:paraId="1700DAF7" w14:textId="77777777" w:rsidTr="00C46C94">
        <w:trPr>
          <w:trHeight w:val="576"/>
        </w:trPr>
        <w:tc>
          <w:tcPr>
            <w:tcW w:w="2697" w:type="dxa"/>
            <w:shd w:val="clear" w:color="auto" w:fill="D9D9D9" w:themeFill="background1" w:themeFillShade="D9"/>
          </w:tcPr>
          <w:p w14:paraId="599C937E" w14:textId="77777777" w:rsidR="0075047E" w:rsidRPr="00B919A8" w:rsidRDefault="0075047E" w:rsidP="00C46C94">
            <w:pPr>
              <w:pStyle w:val="Default"/>
              <w:rPr>
                <w:rFonts w:asciiTheme="minorHAnsi" w:hAnsiTheme="minorHAnsi" w:cstheme="minorHAnsi"/>
                <w:sz w:val="18"/>
                <w:szCs w:val="18"/>
              </w:rPr>
            </w:pPr>
            <w:r w:rsidRPr="00B919A8">
              <w:rPr>
                <w:rFonts w:asciiTheme="minorHAnsi" w:hAnsiTheme="minorHAnsi" w:cstheme="minorHAnsi"/>
                <w:b/>
                <w:bCs/>
                <w:sz w:val="18"/>
                <w:szCs w:val="18"/>
              </w:rPr>
              <w:t xml:space="preserve">YOUR RIGHTS REGARDING SPI </w:t>
            </w:r>
          </w:p>
          <w:p w14:paraId="66D32DB3" w14:textId="77777777" w:rsidR="0075047E" w:rsidRPr="001D0939" w:rsidRDefault="0075047E" w:rsidP="00C46C94">
            <w:pPr>
              <w:spacing w:before="120"/>
              <w:rPr>
                <w:rFonts w:cstheme="minorHAnsi"/>
                <w:b/>
                <w:bCs/>
                <w:sz w:val="20"/>
                <w:szCs w:val="20"/>
              </w:rPr>
            </w:pPr>
          </w:p>
        </w:tc>
        <w:tc>
          <w:tcPr>
            <w:tcW w:w="8093" w:type="dxa"/>
            <w:shd w:val="clear" w:color="auto" w:fill="auto"/>
            <w:vAlign w:val="center"/>
          </w:tcPr>
          <w:p w14:paraId="4E8D1F91" w14:textId="77777777" w:rsidR="0075047E" w:rsidRPr="00B919A8" w:rsidRDefault="0075047E" w:rsidP="00C46C94">
            <w:pPr>
              <w:pStyle w:val="Default"/>
              <w:rPr>
                <w:rFonts w:asciiTheme="minorHAnsi" w:hAnsiTheme="minorHAnsi" w:cstheme="minorHAnsi"/>
                <w:sz w:val="18"/>
                <w:szCs w:val="18"/>
              </w:rPr>
            </w:pPr>
            <w:r w:rsidRPr="00B919A8">
              <w:rPr>
                <w:rFonts w:asciiTheme="minorHAnsi" w:hAnsiTheme="minorHAnsi" w:cstheme="minorHAnsi"/>
                <w:sz w:val="18"/>
                <w:szCs w:val="18"/>
              </w:rPr>
              <w:t>You have the right to limit the use and disclosure of your SPI, if we are using your SPI beyond what is reasonable and proportionate to provide the requested goods or services. Please see the Tables “Categories of Personal Information” and “How We Use Your Personal Information” for more details about our practices around SPI and your rights related to SPI.</w:t>
            </w:r>
          </w:p>
        </w:tc>
      </w:tr>
    </w:tbl>
    <w:p w14:paraId="16DCEEAE" w14:textId="77777777" w:rsidR="0075047E" w:rsidRDefault="0075047E" w:rsidP="0075047E">
      <w:pPr>
        <w:spacing w:after="0"/>
        <w:rPr>
          <w:sz w:val="20"/>
          <w:szCs w:val="20"/>
        </w:rPr>
      </w:pPr>
    </w:p>
    <w:p w14:paraId="34BD3E7C" w14:textId="77777777" w:rsidR="0075047E" w:rsidRDefault="0075047E" w:rsidP="0075047E">
      <w:pPr>
        <w:spacing w:after="0"/>
        <w:rPr>
          <w:sz w:val="20"/>
          <w:szCs w:val="20"/>
        </w:rPr>
      </w:pPr>
    </w:p>
    <w:tbl>
      <w:tblPr>
        <w:tblStyle w:val="TableGrid"/>
        <w:tblW w:w="0" w:type="auto"/>
        <w:tblLook w:val="04A0" w:firstRow="1" w:lastRow="0" w:firstColumn="1" w:lastColumn="0" w:noHBand="0" w:noVBand="1"/>
      </w:tblPr>
      <w:tblGrid>
        <w:gridCol w:w="2697"/>
        <w:gridCol w:w="8093"/>
      </w:tblGrid>
      <w:tr w:rsidR="0075047E" w:rsidRPr="001B3A84" w14:paraId="02211071" w14:textId="77777777" w:rsidTr="00C46C94">
        <w:trPr>
          <w:trHeight w:val="432"/>
        </w:trPr>
        <w:tc>
          <w:tcPr>
            <w:tcW w:w="10790" w:type="dxa"/>
            <w:gridSpan w:val="2"/>
            <w:shd w:val="clear" w:color="auto" w:fill="F2F2F2" w:themeFill="background1" w:themeFillShade="F2"/>
            <w:vAlign w:val="center"/>
          </w:tcPr>
          <w:p w14:paraId="5B12FA81" w14:textId="77777777" w:rsidR="0075047E" w:rsidRPr="00B919A8" w:rsidRDefault="0075047E" w:rsidP="00C46C94">
            <w:pPr>
              <w:rPr>
                <w:b/>
                <w:bCs/>
                <w:sz w:val="20"/>
                <w:szCs w:val="20"/>
              </w:rPr>
            </w:pPr>
            <w:r>
              <w:rPr>
                <w:b/>
                <w:bCs/>
                <w:sz w:val="20"/>
                <w:szCs w:val="20"/>
              </w:rPr>
              <w:t xml:space="preserve">VII.    </w:t>
            </w:r>
            <w:r w:rsidRPr="00B919A8">
              <w:rPr>
                <w:b/>
                <w:bCs/>
                <w:sz w:val="20"/>
                <w:szCs w:val="20"/>
              </w:rPr>
              <w:t>RIGHT TO NON-DISCRIMINATION FOR THE EXERCISE OF YOUR PRIVACY RIGHTS</w:t>
            </w:r>
          </w:p>
        </w:tc>
      </w:tr>
      <w:tr w:rsidR="0075047E" w:rsidRPr="007D69FD" w14:paraId="6254C0B3" w14:textId="77777777" w:rsidTr="00C46C94">
        <w:trPr>
          <w:trHeight w:val="576"/>
        </w:trPr>
        <w:tc>
          <w:tcPr>
            <w:tcW w:w="2697" w:type="dxa"/>
            <w:shd w:val="clear" w:color="auto" w:fill="D9D9D9" w:themeFill="background1" w:themeFillShade="D9"/>
          </w:tcPr>
          <w:p w14:paraId="49806FE7" w14:textId="77777777" w:rsidR="0075047E" w:rsidRPr="009D6A4C" w:rsidRDefault="0075047E" w:rsidP="00C46C94">
            <w:pPr>
              <w:spacing w:before="120"/>
              <w:rPr>
                <w:b/>
                <w:bCs/>
                <w:sz w:val="20"/>
                <w:szCs w:val="20"/>
              </w:rPr>
            </w:pPr>
            <w:r w:rsidRPr="009D6A4C">
              <w:rPr>
                <w:b/>
                <w:bCs/>
                <w:sz w:val="20"/>
                <w:szCs w:val="20"/>
              </w:rPr>
              <w:t>E</w:t>
            </w:r>
            <w:r>
              <w:rPr>
                <w:b/>
                <w:bCs/>
                <w:sz w:val="20"/>
                <w:szCs w:val="20"/>
              </w:rPr>
              <w:t>XPLANATION</w:t>
            </w:r>
          </w:p>
        </w:tc>
        <w:tc>
          <w:tcPr>
            <w:tcW w:w="8093" w:type="dxa"/>
            <w:shd w:val="clear" w:color="auto" w:fill="auto"/>
            <w:vAlign w:val="center"/>
          </w:tcPr>
          <w:p w14:paraId="5F51DB3E" w14:textId="77777777" w:rsidR="0075047E" w:rsidRPr="00CF5731" w:rsidRDefault="0075047E" w:rsidP="00C46C94">
            <w:pPr>
              <w:spacing w:before="60" w:after="60"/>
              <w:rPr>
                <w:sz w:val="18"/>
                <w:szCs w:val="18"/>
              </w:rPr>
            </w:pPr>
            <w:r w:rsidRPr="0033097A">
              <w:rPr>
                <w:sz w:val="18"/>
                <w:szCs w:val="18"/>
              </w:rPr>
              <w:t>You have a right not to receive discriminatory treatment by us for the exercise of any privacy rights conferred by the California Consumer Privacy Act (California Civil Code § 1798.100 et seq.)</w:t>
            </w:r>
          </w:p>
        </w:tc>
      </w:tr>
    </w:tbl>
    <w:p w14:paraId="6871716F" w14:textId="77777777" w:rsidR="0075047E" w:rsidRPr="0075047E" w:rsidRDefault="0075047E" w:rsidP="0075047E">
      <w:pPr>
        <w:tabs>
          <w:tab w:val="left" w:pos="10035"/>
        </w:tabs>
        <w:rPr>
          <w:sz w:val="20"/>
          <w:szCs w:val="20"/>
        </w:rPr>
      </w:pPr>
      <w:r>
        <w:rPr>
          <w:sz w:val="20"/>
          <w:szCs w:val="20"/>
        </w:rPr>
        <w:tab/>
      </w:r>
    </w:p>
    <w:tbl>
      <w:tblPr>
        <w:tblStyle w:val="TableGrid"/>
        <w:tblW w:w="0" w:type="auto"/>
        <w:tblLook w:val="04A0" w:firstRow="1" w:lastRow="0" w:firstColumn="1" w:lastColumn="0" w:noHBand="0" w:noVBand="1"/>
      </w:tblPr>
      <w:tblGrid>
        <w:gridCol w:w="2697"/>
        <w:gridCol w:w="8093"/>
      </w:tblGrid>
      <w:tr w:rsidR="0033097A" w:rsidRPr="001B3A84" w14:paraId="6AAC2882" w14:textId="77777777" w:rsidTr="006B481A">
        <w:trPr>
          <w:trHeight w:val="432"/>
        </w:trPr>
        <w:tc>
          <w:tcPr>
            <w:tcW w:w="10790" w:type="dxa"/>
            <w:gridSpan w:val="2"/>
            <w:shd w:val="clear" w:color="auto" w:fill="F2F2F2" w:themeFill="background1" w:themeFillShade="F2"/>
            <w:vAlign w:val="center"/>
          </w:tcPr>
          <w:p w14:paraId="6319AA6E" w14:textId="77777777" w:rsidR="0033097A" w:rsidRPr="00B919A8" w:rsidRDefault="00652CB3" w:rsidP="00B919A8">
            <w:pPr>
              <w:rPr>
                <w:b/>
                <w:bCs/>
                <w:sz w:val="20"/>
                <w:szCs w:val="20"/>
              </w:rPr>
            </w:pPr>
            <w:r>
              <w:rPr>
                <w:b/>
                <w:bCs/>
                <w:sz w:val="20"/>
                <w:szCs w:val="20"/>
              </w:rPr>
              <w:t xml:space="preserve">VIII. </w:t>
            </w:r>
            <w:r w:rsidR="0033097A" w:rsidRPr="00B919A8">
              <w:rPr>
                <w:b/>
                <w:bCs/>
                <w:sz w:val="20"/>
                <w:szCs w:val="20"/>
              </w:rPr>
              <w:t>AUTHORIZED AGENT</w:t>
            </w:r>
          </w:p>
        </w:tc>
      </w:tr>
      <w:tr w:rsidR="0033097A" w:rsidRPr="007D69FD" w14:paraId="5451ADCF" w14:textId="77777777" w:rsidTr="006B481A">
        <w:trPr>
          <w:trHeight w:val="576"/>
        </w:trPr>
        <w:tc>
          <w:tcPr>
            <w:tcW w:w="2697" w:type="dxa"/>
            <w:shd w:val="clear" w:color="auto" w:fill="D9D9D9" w:themeFill="background1" w:themeFillShade="D9"/>
          </w:tcPr>
          <w:p w14:paraId="699AE84D" w14:textId="77777777" w:rsidR="0033097A" w:rsidRPr="009D6A4C" w:rsidRDefault="0033097A" w:rsidP="006B481A">
            <w:pPr>
              <w:spacing w:before="120"/>
              <w:rPr>
                <w:b/>
                <w:bCs/>
                <w:sz w:val="20"/>
                <w:szCs w:val="20"/>
              </w:rPr>
            </w:pPr>
            <w:r w:rsidRPr="009D6A4C">
              <w:rPr>
                <w:b/>
                <w:bCs/>
                <w:sz w:val="20"/>
                <w:szCs w:val="20"/>
              </w:rPr>
              <w:t>E</w:t>
            </w:r>
            <w:r>
              <w:rPr>
                <w:b/>
                <w:bCs/>
                <w:sz w:val="20"/>
                <w:szCs w:val="20"/>
              </w:rPr>
              <w:t>XPLANATION</w:t>
            </w:r>
          </w:p>
        </w:tc>
        <w:tc>
          <w:tcPr>
            <w:tcW w:w="8093" w:type="dxa"/>
            <w:shd w:val="clear" w:color="auto" w:fill="auto"/>
            <w:vAlign w:val="center"/>
          </w:tcPr>
          <w:p w14:paraId="76CED372" w14:textId="77777777" w:rsidR="00A04F89" w:rsidRDefault="005A6A2C" w:rsidP="00A04F89">
            <w:pPr>
              <w:spacing w:before="60"/>
              <w:rPr>
                <w:sz w:val="18"/>
                <w:szCs w:val="18"/>
              </w:rPr>
            </w:pPr>
            <w:r w:rsidRPr="005A6A2C">
              <w:rPr>
                <w:sz w:val="18"/>
                <w:szCs w:val="18"/>
              </w:rPr>
              <w:t>You may designate an authorized agent to make a request under the California Consumer Privacy Act on your behalf</w:t>
            </w:r>
            <w:r w:rsidR="00A04F89">
              <w:rPr>
                <w:sz w:val="18"/>
                <w:szCs w:val="18"/>
              </w:rPr>
              <w:t>.</w:t>
            </w:r>
          </w:p>
          <w:p w14:paraId="7792B7D1" w14:textId="77777777" w:rsidR="00A04F89" w:rsidRDefault="00A04F89" w:rsidP="00A04F89">
            <w:pPr>
              <w:rPr>
                <w:sz w:val="18"/>
                <w:szCs w:val="18"/>
              </w:rPr>
            </w:pPr>
          </w:p>
          <w:p w14:paraId="52A2D36C" w14:textId="77777777" w:rsidR="00A04F89" w:rsidRDefault="00A04F89" w:rsidP="00A04F89">
            <w:pPr>
              <w:rPr>
                <w:sz w:val="18"/>
                <w:szCs w:val="18"/>
              </w:rPr>
            </w:pPr>
            <w:r>
              <w:rPr>
                <w:sz w:val="18"/>
                <w:szCs w:val="18"/>
              </w:rPr>
              <w:t xml:space="preserve">When you use an authorized agent to submit a </w:t>
            </w:r>
            <w:r w:rsidR="00847CD5">
              <w:rPr>
                <w:sz w:val="18"/>
                <w:szCs w:val="18"/>
              </w:rPr>
              <w:t xml:space="preserve">Privacy </w:t>
            </w:r>
            <w:r w:rsidRPr="00847CD5">
              <w:rPr>
                <w:sz w:val="18"/>
                <w:szCs w:val="18"/>
              </w:rPr>
              <w:t xml:space="preserve">Request, </w:t>
            </w:r>
            <w:r>
              <w:rPr>
                <w:sz w:val="18"/>
                <w:szCs w:val="18"/>
              </w:rPr>
              <w:t>the Bank will require that you:</w:t>
            </w:r>
          </w:p>
          <w:p w14:paraId="4B95B1DF" w14:textId="77777777" w:rsidR="00A04F89" w:rsidRDefault="00A04F89" w:rsidP="00A04F89">
            <w:pPr>
              <w:rPr>
                <w:sz w:val="18"/>
                <w:szCs w:val="18"/>
              </w:rPr>
            </w:pPr>
          </w:p>
          <w:p w14:paraId="48D59778" w14:textId="77777777" w:rsidR="001D0939" w:rsidRDefault="00A04F89" w:rsidP="00A04F89">
            <w:pPr>
              <w:pStyle w:val="ListParagraph"/>
              <w:numPr>
                <w:ilvl w:val="0"/>
                <w:numId w:val="12"/>
              </w:numPr>
              <w:rPr>
                <w:sz w:val="18"/>
                <w:szCs w:val="18"/>
              </w:rPr>
            </w:pPr>
            <w:r w:rsidRPr="00A04F89">
              <w:rPr>
                <w:sz w:val="18"/>
                <w:szCs w:val="18"/>
              </w:rPr>
              <w:t xml:space="preserve">Provide the authorized agent written permission to do so; </w:t>
            </w:r>
          </w:p>
          <w:p w14:paraId="4520C02B" w14:textId="77777777" w:rsidR="00A04F89" w:rsidRPr="00A04F89" w:rsidRDefault="001D0939" w:rsidP="00A04F89">
            <w:pPr>
              <w:pStyle w:val="ListParagraph"/>
              <w:numPr>
                <w:ilvl w:val="0"/>
                <w:numId w:val="12"/>
              </w:numPr>
              <w:rPr>
                <w:sz w:val="18"/>
                <w:szCs w:val="18"/>
              </w:rPr>
            </w:pPr>
            <w:r>
              <w:rPr>
                <w:sz w:val="18"/>
                <w:szCs w:val="18"/>
              </w:rPr>
              <w:t xml:space="preserve">Verify the identity of the Authorized Agent; </w:t>
            </w:r>
            <w:r w:rsidR="00A04F89" w:rsidRPr="00A04F89">
              <w:rPr>
                <w:sz w:val="18"/>
                <w:szCs w:val="18"/>
              </w:rPr>
              <w:t>and</w:t>
            </w:r>
          </w:p>
          <w:p w14:paraId="147908D7" w14:textId="77777777" w:rsidR="00A04F89" w:rsidRPr="00A04F89" w:rsidRDefault="00A04F89" w:rsidP="00A04F89">
            <w:pPr>
              <w:pStyle w:val="ListParagraph"/>
              <w:numPr>
                <w:ilvl w:val="0"/>
                <w:numId w:val="12"/>
              </w:numPr>
              <w:rPr>
                <w:sz w:val="18"/>
                <w:szCs w:val="18"/>
              </w:rPr>
            </w:pPr>
            <w:r w:rsidRPr="00A04F89">
              <w:rPr>
                <w:sz w:val="18"/>
                <w:szCs w:val="18"/>
              </w:rPr>
              <w:t>Verify your own identity directly with the Bank.</w:t>
            </w:r>
          </w:p>
          <w:p w14:paraId="0254E412" w14:textId="77777777" w:rsidR="00A04F89" w:rsidRDefault="00A04F89" w:rsidP="00A04F89">
            <w:pPr>
              <w:rPr>
                <w:sz w:val="18"/>
                <w:szCs w:val="18"/>
              </w:rPr>
            </w:pPr>
          </w:p>
          <w:p w14:paraId="0DBE305A" w14:textId="77777777" w:rsidR="00A04F89" w:rsidRPr="00CF5731" w:rsidRDefault="00A04F89" w:rsidP="00A04F89">
            <w:pPr>
              <w:spacing w:after="60"/>
              <w:rPr>
                <w:sz w:val="18"/>
                <w:szCs w:val="18"/>
              </w:rPr>
            </w:pPr>
            <w:r>
              <w:rPr>
                <w:sz w:val="18"/>
                <w:szCs w:val="18"/>
              </w:rPr>
              <w:t>The Bank may deny a request from an agent that does not submit proof that they have been authorized by you to act on your behalf</w:t>
            </w:r>
            <w:r w:rsidR="001D0939">
              <w:rPr>
                <w:sz w:val="18"/>
                <w:szCs w:val="18"/>
              </w:rPr>
              <w:t>, and/or if the Bank cannot verify your identity or the identity of the Authorized Agent</w:t>
            </w:r>
          </w:p>
        </w:tc>
      </w:tr>
    </w:tbl>
    <w:p w14:paraId="5C85C91F" w14:textId="77777777" w:rsidR="000D57B9" w:rsidRDefault="000D57B9" w:rsidP="004915E9">
      <w:pPr>
        <w:spacing w:after="0"/>
        <w:rPr>
          <w:sz w:val="20"/>
          <w:szCs w:val="20"/>
        </w:rPr>
      </w:pPr>
    </w:p>
    <w:tbl>
      <w:tblPr>
        <w:tblStyle w:val="TableGrid"/>
        <w:tblW w:w="0" w:type="auto"/>
        <w:tblLook w:val="04A0" w:firstRow="1" w:lastRow="0" w:firstColumn="1" w:lastColumn="0" w:noHBand="0" w:noVBand="1"/>
      </w:tblPr>
      <w:tblGrid>
        <w:gridCol w:w="10790"/>
      </w:tblGrid>
      <w:tr w:rsidR="000D57B9" w:rsidRPr="001B3A84" w14:paraId="6BDDBDCB" w14:textId="77777777" w:rsidTr="000D57B9">
        <w:trPr>
          <w:trHeight w:val="432"/>
        </w:trPr>
        <w:tc>
          <w:tcPr>
            <w:tcW w:w="10790" w:type="dxa"/>
            <w:shd w:val="clear" w:color="auto" w:fill="F2F2F2" w:themeFill="background1" w:themeFillShade="F2"/>
            <w:vAlign w:val="center"/>
          </w:tcPr>
          <w:p w14:paraId="13818BD2" w14:textId="77777777" w:rsidR="000D57B9" w:rsidRPr="000D57B9" w:rsidRDefault="000D57B9" w:rsidP="000D57B9">
            <w:pPr>
              <w:jc w:val="center"/>
              <w:rPr>
                <w:b/>
                <w:bCs/>
                <w:sz w:val="20"/>
                <w:szCs w:val="20"/>
              </w:rPr>
            </w:pPr>
            <w:r>
              <w:rPr>
                <w:b/>
                <w:bCs/>
                <w:sz w:val="20"/>
                <w:szCs w:val="20"/>
              </w:rPr>
              <w:t xml:space="preserve">Contact </w:t>
            </w:r>
            <w:r w:rsidR="00301EEA">
              <w:rPr>
                <w:b/>
                <w:bCs/>
                <w:sz w:val="20"/>
                <w:szCs w:val="20"/>
              </w:rPr>
              <w:t xml:space="preserve">Us </w:t>
            </w:r>
            <w:r>
              <w:rPr>
                <w:b/>
                <w:bCs/>
                <w:sz w:val="20"/>
                <w:szCs w:val="20"/>
              </w:rPr>
              <w:t>For More Information</w:t>
            </w:r>
          </w:p>
        </w:tc>
      </w:tr>
      <w:tr w:rsidR="000069C6" w:rsidRPr="007D69FD" w14:paraId="540B64FE" w14:textId="77777777" w:rsidTr="000069C6">
        <w:trPr>
          <w:trHeight w:val="1152"/>
        </w:trPr>
        <w:tc>
          <w:tcPr>
            <w:tcW w:w="10790" w:type="dxa"/>
            <w:shd w:val="clear" w:color="auto" w:fill="auto"/>
            <w:vAlign w:val="center"/>
          </w:tcPr>
          <w:p w14:paraId="34C71207" w14:textId="77777777" w:rsidR="000069C6" w:rsidRPr="00CF5731" w:rsidRDefault="000069C6" w:rsidP="003C3CC2">
            <w:pPr>
              <w:rPr>
                <w:sz w:val="18"/>
                <w:szCs w:val="18"/>
              </w:rPr>
            </w:pPr>
            <w:r>
              <w:rPr>
                <w:sz w:val="18"/>
                <w:szCs w:val="18"/>
              </w:rPr>
              <w:t xml:space="preserve">For questions or concerns about the Bank’s privacy policies and practices </w:t>
            </w:r>
            <w:r w:rsidR="007E259A">
              <w:rPr>
                <w:sz w:val="18"/>
                <w:szCs w:val="18"/>
              </w:rPr>
              <w:t xml:space="preserve">contact us </w:t>
            </w:r>
            <w:r>
              <w:rPr>
                <w:sz w:val="18"/>
                <w:szCs w:val="18"/>
              </w:rPr>
              <w:t xml:space="preserve">at </w:t>
            </w:r>
            <w:r w:rsidRPr="003C3CC2">
              <w:rPr>
                <w:sz w:val="18"/>
                <w:szCs w:val="18"/>
              </w:rPr>
              <w:t>1.877.707.1995</w:t>
            </w:r>
            <w:r>
              <w:rPr>
                <w:sz w:val="18"/>
                <w:szCs w:val="18"/>
              </w:rPr>
              <w:t xml:space="preserve"> (Toll-Free) </w:t>
            </w:r>
            <w:r w:rsidRPr="003C3CC2">
              <w:rPr>
                <w:sz w:val="18"/>
                <w:szCs w:val="18"/>
              </w:rPr>
              <w:t>Monday – Friday</w:t>
            </w:r>
            <w:r>
              <w:rPr>
                <w:sz w:val="18"/>
                <w:szCs w:val="18"/>
              </w:rPr>
              <w:t xml:space="preserve">, </w:t>
            </w:r>
            <w:r w:rsidRPr="003C3CC2">
              <w:rPr>
                <w:sz w:val="18"/>
                <w:szCs w:val="18"/>
              </w:rPr>
              <w:t>8:00 AM – 4:30 PM PST</w:t>
            </w:r>
            <w:r>
              <w:rPr>
                <w:sz w:val="18"/>
                <w:szCs w:val="18"/>
              </w:rPr>
              <w:t xml:space="preserve"> or email us by visiting </w:t>
            </w:r>
            <w:hyperlink r:id="rId9" w:history="1">
              <w:r w:rsidR="007E259A" w:rsidRPr="0082570E">
                <w:rPr>
                  <w:rStyle w:val="Hyperlink"/>
                  <w:sz w:val="18"/>
                  <w:szCs w:val="18"/>
                </w:rPr>
                <w:t>www.sbical.com/contact-us</w:t>
              </w:r>
            </w:hyperlink>
            <w:r>
              <w:rPr>
                <w:sz w:val="18"/>
                <w:szCs w:val="18"/>
              </w:rPr>
              <w:t xml:space="preserve">. </w:t>
            </w:r>
          </w:p>
        </w:tc>
      </w:tr>
    </w:tbl>
    <w:p w14:paraId="542E44EE" w14:textId="77777777" w:rsidR="00805555" w:rsidRPr="00D759CA" w:rsidRDefault="00847CD5" w:rsidP="00847CD5">
      <w:pPr>
        <w:tabs>
          <w:tab w:val="left" w:pos="9165"/>
        </w:tabs>
        <w:spacing w:after="0"/>
        <w:rPr>
          <w:i/>
          <w:iCs/>
          <w:sz w:val="20"/>
          <w:szCs w:val="20"/>
        </w:rPr>
      </w:pPr>
      <w:r>
        <w:rPr>
          <w:i/>
          <w:iCs/>
          <w:sz w:val="20"/>
          <w:szCs w:val="20"/>
        </w:rPr>
        <w:tab/>
      </w:r>
    </w:p>
    <w:sectPr w:rsidR="00805555" w:rsidRPr="00D759CA" w:rsidSect="002B712F">
      <w:footerReference w:type="default" r:id="rId10"/>
      <w:pgSz w:w="12240" w:h="15840"/>
      <w:pgMar w:top="720" w:right="720" w:bottom="450" w:left="72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D541" w14:textId="77777777" w:rsidR="00484C4C" w:rsidRDefault="00484C4C" w:rsidP="007E3BE2">
      <w:pPr>
        <w:spacing w:after="0" w:line="240" w:lineRule="auto"/>
      </w:pPr>
      <w:r>
        <w:separator/>
      </w:r>
    </w:p>
  </w:endnote>
  <w:endnote w:type="continuationSeparator" w:id="0">
    <w:p w14:paraId="0C10EE88" w14:textId="77777777" w:rsidR="00484C4C" w:rsidRDefault="00484C4C" w:rsidP="007E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219B" w14:textId="77777777" w:rsidR="00484C4C" w:rsidRPr="00E345EA" w:rsidRDefault="00847CD5" w:rsidP="00E345EA">
    <w:pPr>
      <w:pStyle w:val="Footer"/>
      <w:jc w:val="right"/>
      <w:rPr>
        <w:sz w:val="18"/>
        <w:szCs w:val="18"/>
      </w:rPr>
    </w:pPr>
    <w:r>
      <w:rPr>
        <w:sz w:val="18"/>
        <w:szCs w:val="18"/>
      </w:rPr>
      <w:t>CCPA &amp; CPRA Privacy Notice</w:t>
    </w:r>
    <w:r w:rsidR="00484C4C" w:rsidRPr="00F17A02">
      <w:rPr>
        <w:sz w:val="18"/>
        <w:szCs w:val="18"/>
      </w:rPr>
      <w:t xml:space="preserve"> </w:t>
    </w:r>
    <w:r w:rsidR="00484C4C">
      <w:rPr>
        <w:rFonts w:ascii="Calibri Light" w:hAnsi="Calibri Light" w:cs="Calibri Light"/>
        <w:sz w:val="18"/>
        <w:szCs w:val="18"/>
      </w:rPr>
      <w:t>|</w:t>
    </w:r>
    <w:r w:rsidR="00484C4C">
      <w:rPr>
        <w:sz w:val="18"/>
        <w:szCs w:val="18"/>
      </w:rPr>
      <w:t xml:space="preserve"> v. </w:t>
    </w:r>
    <w:r w:rsidR="0075047E">
      <w:rPr>
        <w:sz w:val="18"/>
        <w:szCs w:val="18"/>
      </w:rPr>
      <w:t>1</w:t>
    </w:r>
    <w:r w:rsidR="00484C4C">
      <w:rPr>
        <w:sz w:val="18"/>
        <w:szCs w:val="18"/>
      </w:rPr>
      <w:t xml:space="preserve">.0 </w:t>
    </w:r>
    <w:r w:rsidR="00484C4C">
      <w:rPr>
        <w:rFonts w:ascii="Calibri Light" w:hAnsi="Calibri Light" w:cs="Calibri Light"/>
        <w:sz w:val="18"/>
        <w:szCs w:val="18"/>
      </w:rPr>
      <w:t>|</w:t>
    </w:r>
    <w:r w:rsidR="00484C4C">
      <w:rPr>
        <w:sz w:val="18"/>
        <w:szCs w:val="18"/>
      </w:rPr>
      <w:t xml:space="preserve"> </w:t>
    </w:r>
    <w:r w:rsidR="0075047E">
      <w:rPr>
        <w:sz w:val="18"/>
        <w:szCs w:val="18"/>
      </w:rPr>
      <w:t xml:space="preserve">December </w:t>
    </w:r>
    <w:r w:rsidR="00484C4C">
      <w:rPr>
        <w:sz w:val="18"/>
        <w:szCs w:val="18"/>
      </w:rPr>
      <w:t>20</w:t>
    </w:r>
    <w:r w:rsidR="00125827">
      <w:rPr>
        <w:sz w:val="18"/>
        <w:szCs w:val="18"/>
      </w:rPr>
      <w:t>2</w:t>
    </w:r>
    <w:r w:rsidR="005327A4">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DBF30" w14:textId="77777777" w:rsidR="00484C4C" w:rsidRDefault="00484C4C" w:rsidP="007E3BE2">
      <w:pPr>
        <w:spacing w:after="0" w:line="240" w:lineRule="auto"/>
      </w:pPr>
      <w:r>
        <w:separator/>
      </w:r>
    </w:p>
  </w:footnote>
  <w:footnote w:type="continuationSeparator" w:id="0">
    <w:p w14:paraId="64C5ADBC" w14:textId="77777777" w:rsidR="00484C4C" w:rsidRDefault="00484C4C" w:rsidP="007E3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2A8E7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3357666" o:spid="_x0000_i1025" type="#_x0000_t75" style="width:11.25pt;height:11.25pt;visibility:visible;mso-wrap-style:square">
            <v:imagedata r:id="rId1" o:title=""/>
          </v:shape>
        </w:pict>
      </mc:Choice>
      <mc:Fallback>
        <w:drawing>
          <wp:inline distT="0" distB="0" distL="0" distR="0" wp14:anchorId="061315EB">
            <wp:extent cx="142875" cy="142875"/>
            <wp:effectExtent l="0" t="0" r="0" b="0"/>
            <wp:docPr id="603357666" name="Picture 60335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0230E3"/>
    <w:multiLevelType w:val="hybridMultilevel"/>
    <w:tmpl w:val="04847724"/>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FD7CDD"/>
    <w:multiLevelType w:val="hybridMultilevel"/>
    <w:tmpl w:val="4B04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30891"/>
    <w:multiLevelType w:val="hybridMultilevel"/>
    <w:tmpl w:val="4B04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95B68"/>
    <w:multiLevelType w:val="hybridMultilevel"/>
    <w:tmpl w:val="52C8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11C87"/>
    <w:multiLevelType w:val="hybridMultilevel"/>
    <w:tmpl w:val="04847724"/>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8D6F23"/>
    <w:multiLevelType w:val="hybridMultilevel"/>
    <w:tmpl w:val="4B04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A00B5"/>
    <w:multiLevelType w:val="hybridMultilevel"/>
    <w:tmpl w:val="04847724"/>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B808E7"/>
    <w:multiLevelType w:val="hybridMultilevel"/>
    <w:tmpl w:val="828A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3443D"/>
    <w:multiLevelType w:val="hybridMultilevel"/>
    <w:tmpl w:val="4B04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56263"/>
    <w:multiLevelType w:val="hybridMultilevel"/>
    <w:tmpl w:val="04847724"/>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6A126F"/>
    <w:multiLevelType w:val="hybridMultilevel"/>
    <w:tmpl w:val="0484772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007BC"/>
    <w:multiLevelType w:val="hybridMultilevel"/>
    <w:tmpl w:val="4B042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83CB5"/>
    <w:multiLevelType w:val="hybridMultilevel"/>
    <w:tmpl w:val="04847724"/>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AA03D4"/>
    <w:multiLevelType w:val="hybridMultilevel"/>
    <w:tmpl w:val="21C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402317"/>
    <w:multiLevelType w:val="hybridMultilevel"/>
    <w:tmpl w:val="52C4921A"/>
    <w:lvl w:ilvl="0" w:tplc="255A5CE0">
      <w:start w:val="6"/>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46059"/>
    <w:multiLevelType w:val="hybridMultilevel"/>
    <w:tmpl w:val="E36657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03D49"/>
    <w:multiLevelType w:val="hybridMultilevel"/>
    <w:tmpl w:val="925EA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676C8"/>
    <w:multiLevelType w:val="hybridMultilevel"/>
    <w:tmpl w:val="8C46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973D2"/>
    <w:multiLevelType w:val="hybridMultilevel"/>
    <w:tmpl w:val="2CDC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5423F1"/>
    <w:multiLevelType w:val="hybridMultilevel"/>
    <w:tmpl w:val="32C4D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A1827"/>
    <w:multiLevelType w:val="hybridMultilevel"/>
    <w:tmpl w:val="0484772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75AFC"/>
    <w:multiLevelType w:val="hybridMultilevel"/>
    <w:tmpl w:val="8B84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51450"/>
    <w:multiLevelType w:val="multilevel"/>
    <w:tmpl w:val="038A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41057">
    <w:abstractNumId w:val="19"/>
  </w:num>
  <w:num w:numId="2" w16cid:durableId="688484175">
    <w:abstractNumId w:val="20"/>
  </w:num>
  <w:num w:numId="3" w16cid:durableId="480972422">
    <w:abstractNumId w:val="1"/>
  </w:num>
  <w:num w:numId="4" w16cid:durableId="2030526282">
    <w:abstractNumId w:val="18"/>
  </w:num>
  <w:num w:numId="5" w16cid:durableId="1011958209">
    <w:abstractNumId w:val="16"/>
  </w:num>
  <w:num w:numId="6" w16cid:durableId="493185112">
    <w:abstractNumId w:val="3"/>
  </w:num>
  <w:num w:numId="7" w16cid:durableId="866481787">
    <w:abstractNumId w:val="11"/>
  </w:num>
  <w:num w:numId="8" w16cid:durableId="71662588">
    <w:abstractNumId w:val="8"/>
  </w:num>
  <w:num w:numId="9" w16cid:durableId="1429306856">
    <w:abstractNumId w:val="5"/>
  </w:num>
  <w:num w:numId="10" w16cid:durableId="584220600">
    <w:abstractNumId w:val="2"/>
  </w:num>
  <w:num w:numId="11" w16cid:durableId="148059573">
    <w:abstractNumId w:val="10"/>
  </w:num>
  <w:num w:numId="12" w16cid:durableId="1441562322">
    <w:abstractNumId w:val="15"/>
  </w:num>
  <w:num w:numId="13" w16cid:durableId="181172298">
    <w:abstractNumId w:val="17"/>
  </w:num>
  <w:num w:numId="14" w16cid:durableId="1305353501">
    <w:abstractNumId w:val="21"/>
  </w:num>
  <w:num w:numId="15" w16cid:durableId="1792238420">
    <w:abstractNumId w:val="13"/>
  </w:num>
  <w:num w:numId="16" w16cid:durableId="1454059311">
    <w:abstractNumId w:val="6"/>
  </w:num>
  <w:num w:numId="17" w16cid:durableId="1056318633">
    <w:abstractNumId w:val="9"/>
  </w:num>
  <w:num w:numId="18" w16cid:durableId="693924442">
    <w:abstractNumId w:val="12"/>
  </w:num>
  <w:num w:numId="19" w16cid:durableId="891889466">
    <w:abstractNumId w:val="14"/>
  </w:num>
  <w:num w:numId="20" w16cid:durableId="1526945264">
    <w:abstractNumId w:val="7"/>
  </w:num>
  <w:num w:numId="21" w16cid:durableId="1255936113">
    <w:abstractNumId w:val="22"/>
  </w:num>
  <w:num w:numId="22" w16cid:durableId="612711551">
    <w:abstractNumId w:val="4"/>
  </w:num>
  <w:num w:numId="23" w16cid:durableId="101503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E2"/>
    <w:rsid w:val="000069C6"/>
    <w:rsid w:val="00007949"/>
    <w:rsid w:val="00017203"/>
    <w:rsid w:val="000301E2"/>
    <w:rsid w:val="00044DD4"/>
    <w:rsid w:val="00046016"/>
    <w:rsid w:val="00056D76"/>
    <w:rsid w:val="00080CF0"/>
    <w:rsid w:val="000A1DB7"/>
    <w:rsid w:val="000B2AB6"/>
    <w:rsid w:val="000C3F96"/>
    <w:rsid w:val="000C5388"/>
    <w:rsid w:val="000C7191"/>
    <w:rsid w:val="000D57B9"/>
    <w:rsid w:val="000E244D"/>
    <w:rsid w:val="000F04EA"/>
    <w:rsid w:val="000F5049"/>
    <w:rsid w:val="001141F4"/>
    <w:rsid w:val="00125827"/>
    <w:rsid w:val="001504E1"/>
    <w:rsid w:val="00181C92"/>
    <w:rsid w:val="001978B5"/>
    <w:rsid w:val="001B3A84"/>
    <w:rsid w:val="001C004D"/>
    <w:rsid w:val="001D0939"/>
    <w:rsid w:val="001E4B0C"/>
    <w:rsid w:val="00204832"/>
    <w:rsid w:val="00206909"/>
    <w:rsid w:val="00221981"/>
    <w:rsid w:val="00227642"/>
    <w:rsid w:val="00227CEF"/>
    <w:rsid w:val="00227F05"/>
    <w:rsid w:val="002408B2"/>
    <w:rsid w:val="00271297"/>
    <w:rsid w:val="002760BD"/>
    <w:rsid w:val="002830A3"/>
    <w:rsid w:val="002846AB"/>
    <w:rsid w:val="0028737B"/>
    <w:rsid w:val="0029478F"/>
    <w:rsid w:val="00295E9A"/>
    <w:rsid w:val="00296793"/>
    <w:rsid w:val="002A72C8"/>
    <w:rsid w:val="002B310F"/>
    <w:rsid w:val="002B712F"/>
    <w:rsid w:val="00301EEA"/>
    <w:rsid w:val="0033097A"/>
    <w:rsid w:val="00345B97"/>
    <w:rsid w:val="00357BAC"/>
    <w:rsid w:val="00373401"/>
    <w:rsid w:val="00383D88"/>
    <w:rsid w:val="003937F9"/>
    <w:rsid w:val="003C050A"/>
    <w:rsid w:val="003C3CC2"/>
    <w:rsid w:val="004035EA"/>
    <w:rsid w:val="00421FFF"/>
    <w:rsid w:val="004233F7"/>
    <w:rsid w:val="00423F92"/>
    <w:rsid w:val="0043141C"/>
    <w:rsid w:val="0043394A"/>
    <w:rsid w:val="00440FAB"/>
    <w:rsid w:val="004533F2"/>
    <w:rsid w:val="0047072C"/>
    <w:rsid w:val="00484C4C"/>
    <w:rsid w:val="00490987"/>
    <w:rsid w:val="004915E9"/>
    <w:rsid w:val="004A797A"/>
    <w:rsid w:val="004D6F69"/>
    <w:rsid w:val="00503E44"/>
    <w:rsid w:val="005106E7"/>
    <w:rsid w:val="00511B4C"/>
    <w:rsid w:val="005313A7"/>
    <w:rsid w:val="005327A4"/>
    <w:rsid w:val="00536244"/>
    <w:rsid w:val="00543833"/>
    <w:rsid w:val="00544540"/>
    <w:rsid w:val="00547E25"/>
    <w:rsid w:val="00574902"/>
    <w:rsid w:val="00585F62"/>
    <w:rsid w:val="00593065"/>
    <w:rsid w:val="005954F4"/>
    <w:rsid w:val="0059570B"/>
    <w:rsid w:val="005A6A2C"/>
    <w:rsid w:val="005C113E"/>
    <w:rsid w:val="005C2D14"/>
    <w:rsid w:val="005C7131"/>
    <w:rsid w:val="005D2E30"/>
    <w:rsid w:val="005D413F"/>
    <w:rsid w:val="005D4ADF"/>
    <w:rsid w:val="005F3D82"/>
    <w:rsid w:val="00622BFD"/>
    <w:rsid w:val="006376CA"/>
    <w:rsid w:val="006453B1"/>
    <w:rsid w:val="00652CB3"/>
    <w:rsid w:val="00663E01"/>
    <w:rsid w:val="006A0DFA"/>
    <w:rsid w:val="006A6E3D"/>
    <w:rsid w:val="006B481A"/>
    <w:rsid w:val="006D2511"/>
    <w:rsid w:val="006E25E7"/>
    <w:rsid w:val="006E4996"/>
    <w:rsid w:val="006F0D39"/>
    <w:rsid w:val="007043E3"/>
    <w:rsid w:val="0070677D"/>
    <w:rsid w:val="00716134"/>
    <w:rsid w:val="0075047E"/>
    <w:rsid w:val="007604CB"/>
    <w:rsid w:val="007812D2"/>
    <w:rsid w:val="0079715A"/>
    <w:rsid w:val="00797505"/>
    <w:rsid w:val="00797905"/>
    <w:rsid w:val="007B570D"/>
    <w:rsid w:val="007C2009"/>
    <w:rsid w:val="007C3A74"/>
    <w:rsid w:val="007C6C6D"/>
    <w:rsid w:val="007D18C8"/>
    <w:rsid w:val="007D69FD"/>
    <w:rsid w:val="007E259A"/>
    <w:rsid w:val="007E3BE2"/>
    <w:rsid w:val="007E5AAB"/>
    <w:rsid w:val="008046E1"/>
    <w:rsid w:val="00805555"/>
    <w:rsid w:val="00824422"/>
    <w:rsid w:val="00834AB1"/>
    <w:rsid w:val="008406A2"/>
    <w:rsid w:val="00843E37"/>
    <w:rsid w:val="00847CD5"/>
    <w:rsid w:val="0086414C"/>
    <w:rsid w:val="008D4F71"/>
    <w:rsid w:val="008D525A"/>
    <w:rsid w:val="008E537B"/>
    <w:rsid w:val="008F464A"/>
    <w:rsid w:val="0092019E"/>
    <w:rsid w:val="009258A8"/>
    <w:rsid w:val="00934292"/>
    <w:rsid w:val="00943E83"/>
    <w:rsid w:val="009625EA"/>
    <w:rsid w:val="00966EDB"/>
    <w:rsid w:val="00984282"/>
    <w:rsid w:val="009876E0"/>
    <w:rsid w:val="009B1362"/>
    <w:rsid w:val="009B52A0"/>
    <w:rsid w:val="009D6A4C"/>
    <w:rsid w:val="00A04F89"/>
    <w:rsid w:val="00A11CC9"/>
    <w:rsid w:val="00A11DFD"/>
    <w:rsid w:val="00A13230"/>
    <w:rsid w:val="00A521D3"/>
    <w:rsid w:val="00A55C32"/>
    <w:rsid w:val="00A56195"/>
    <w:rsid w:val="00A604F4"/>
    <w:rsid w:val="00A67C60"/>
    <w:rsid w:val="00A863A9"/>
    <w:rsid w:val="00A91EA8"/>
    <w:rsid w:val="00AA34D2"/>
    <w:rsid w:val="00AA6D18"/>
    <w:rsid w:val="00AE379A"/>
    <w:rsid w:val="00AE5EB4"/>
    <w:rsid w:val="00B23E72"/>
    <w:rsid w:val="00B35C4A"/>
    <w:rsid w:val="00B41787"/>
    <w:rsid w:val="00B461A6"/>
    <w:rsid w:val="00B50D32"/>
    <w:rsid w:val="00B65AEF"/>
    <w:rsid w:val="00B731ED"/>
    <w:rsid w:val="00B919A8"/>
    <w:rsid w:val="00BC34EB"/>
    <w:rsid w:val="00BF65E3"/>
    <w:rsid w:val="00C14619"/>
    <w:rsid w:val="00C22F16"/>
    <w:rsid w:val="00C72780"/>
    <w:rsid w:val="00C8618C"/>
    <w:rsid w:val="00C91D76"/>
    <w:rsid w:val="00C97599"/>
    <w:rsid w:val="00CB11C8"/>
    <w:rsid w:val="00CB7314"/>
    <w:rsid w:val="00CC133E"/>
    <w:rsid w:val="00CC59E1"/>
    <w:rsid w:val="00CD2171"/>
    <w:rsid w:val="00CE294A"/>
    <w:rsid w:val="00CE6BEA"/>
    <w:rsid w:val="00CE7B24"/>
    <w:rsid w:val="00CF5731"/>
    <w:rsid w:val="00D07F9C"/>
    <w:rsid w:val="00D104DB"/>
    <w:rsid w:val="00D24F98"/>
    <w:rsid w:val="00D679E6"/>
    <w:rsid w:val="00D70F32"/>
    <w:rsid w:val="00D714B5"/>
    <w:rsid w:val="00D759CA"/>
    <w:rsid w:val="00D7678B"/>
    <w:rsid w:val="00D818BF"/>
    <w:rsid w:val="00DA272A"/>
    <w:rsid w:val="00DD28C3"/>
    <w:rsid w:val="00DF5F02"/>
    <w:rsid w:val="00E24D04"/>
    <w:rsid w:val="00E345EA"/>
    <w:rsid w:val="00E34BC2"/>
    <w:rsid w:val="00E61515"/>
    <w:rsid w:val="00E92A66"/>
    <w:rsid w:val="00EA47F5"/>
    <w:rsid w:val="00EB4779"/>
    <w:rsid w:val="00EC6557"/>
    <w:rsid w:val="00EF05DE"/>
    <w:rsid w:val="00EF7421"/>
    <w:rsid w:val="00F14641"/>
    <w:rsid w:val="00F17A02"/>
    <w:rsid w:val="00F328A7"/>
    <w:rsid w:val="00F605BB"/>
    <w:rsid w:val="00F60D72"/>
    <w:rsid w:val="00F6514E"/>
    <w:rsid w:val="00F817C9"/>
    <w:rsid w:val="00F87136"/>
    <w:rsid w:val="00F91109"/>
    <w:rsid w:val="00F9588D"/>
    <w:rsid w:val="00FA1F86"/>
    <w:rsid w:val="00FA650F"/>
    <w:rsid w:val="00FC5BA1"/>
    <w:rsid w:val="00FF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A2E08"/>
  <w15:chartTrackingRefBased/>
  <w15:docId w15:val="{C6CD62C9-EA31-4B94-B686-1B3E0534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BE2"/>
  </w:style>
  <w:style w:type="paragraph" w:styleId="Footer">
    <w:name w:val="footer"/>
    <w:basedOn w:val="Normal"/>
    <w:link w:val="FooterChar"/>
    <w:uiPriority w:val="99"/>
    <w:unhideWhenUsed/>
    <w:rsid w:val="007E3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BE2"/>
  </w:style>
  <w:style w:type="table" w:styleId="TableGrid">
    <w:name w:val="Table Grid"/>
    <w:basedOn w:val="TableNormal"/>
    <w:uiPriority w:val="39"/>
    <w:rsid w:val="00030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5DE"/>
    <w:pPr>
      <w:ind w:left="720"/>
      <w:contextualSpacing/>
    </w:pPr>
  </w:style>
  <w:style w:type="character" w:styleId="Hyperlink">
    <w:name w:val="Hyperlink"/>
    <w:basedOn w:val="DefaultParagraphFont"/>
    <w:uiPriority w:val="99"/>
    <w:unhideWhenUsed/>
    <w:rsid w:val="00536244"/>
    <w:rPr>
      <w:color w:val="0563C1" w:themeColor="hyperlink"/>
      <w:u w:val="single"/>
    </w:rPr>
  </w:style>
  <w:style w:type="character" w:styleId="UnresolvedMention">
    <w:name w:val="Unresolved Mention"/>
    <w:basedOn w:val="DefaultParagraphFont"/>
    <w:uiPriority w:val="99"/>
    <w:semiHidden/>
    <w:unhideWhenUsed/>
    <w:rsid w:val="00536244"/>
    <w:rPr>
      <w:color w:val="605E5C"/>
      <w:shd w:val="clear" w:color="auto" w:fill="E1DFDD"/>
    </w:rPr>
  </w:style>
  <w:style w:type="paragraph" w:styleId="BalloonText">
    <w:name w:val="Balloon Text"/>
    <w:basedOn w:val="Normal"/>
    <w:link w:val="BalloonTextChar"/>
    <w:uiPriority w:val="99"/>
    <w:semiHidden/>
    <w:unhideWhenUsed/>
    <w:rsid w:val="00484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C4C"/>
    <w:rPr>
      <w:rFonts w:ascii="Segoe UI" w:hAnsi="Segoe UI" w:cs="Segoe UI"/>
      <w:sz w:val="18"/>
      <w:szCs w:val="18"/>
    </w:rPr>
  </w:style>
  <w:style w:type="paragraph" w:styleId="Revision">
    <w:name w:val="Revision"/>
    <w:hidden/>
    <w:uiPriority w:val="99"/>
    <w:semiHidden/>
    <w:rsid w:val="00BF65E3"/>
    <w:pPr>
      <w:spacing w:after="0" w:line="240" w:lineRule="auto"/>
    </w:pPr>
  </w:style>
  <w:style w:type="paragraph" w:customStyle="1" w:styleId="Default">
    <w:name w:val="Default"/>
    <w:rsid w:val="00BF65E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C00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652C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25273">
      <w:bodyDiv w:val="1"/>
      <w:marLeft w:val="0"/>
      <w:marRight w:val="0"/>
      <w:marTop w:val="0"/>
      <w:marBottom w:val="0"/>
      <w:divBdr>
        <w:top w:val="none" w:sz="0" w:space="0" w:color="auto"/>
        <w:left w:val="none" w:sz="0" w:space="0" w:color="auto"/>
        <w:bottom w:val="none" w:sz="0" w:space="0" w:color="auto"/>
        <w:right w:val="none" w:sz="0" w:space="0" w:color="auto"/>
      </w:divBdr>
    </w:div>
    <w:div w:id="133703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ical.com/privac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bical.com/contact-us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4314</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Perez</dc:creator>
  <cp:keywords/>
  <dc:description/>
  <cp:lastModifiedBy>Clayton Niccum</cp:lastModifiedBy>
  <cp:revision>2</cp:revision>
  <dcterms:created xsi:type="dcterms:W3CDTF">2025-03-28T15:25:00Z</dcterms:created>
  <dcterms:modified xsi:type="dcterms:W3CDTF">2025-03-28T15:25:00Z</dcterms:modified>
</cp:coreProperties>
</file>